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15" w:rsidRDefault="00021FE9" w:rsidP="00B13415">
      <w:pPr>
        <w:pStyle w:val="ad"/>
        <w:tabs>
          <w:tab w:val="left" w:pos="0"/>
          <w:tab w:val="left" w:pos="993"/>
        </w:tabs>
        <w:spacing w:after="0"/>
        <w:ind w:left="0" w:right="0"/>
        <w:jc w:val="center"/>
        <w:rPr>
          <w:b w:val="0"/>
          <w:noProof w:val="0"/>
          <w:szCs w:val="24"/>
        </w:rPr>
      </w:pPr>
      <w:r>
        <w:rPr>
          <w:b w:val="0"/>
        </w:rPr>
        <w:t xml:space="preserve"> </w:t>
      </w:r>
      <w:bookmarkStart w:id="0" w:name="_GoBack"/>
      <w:bookmarkEnd w:id="0"/>
      <w:r w:rsidR="00B13415">
        <w:rPr>
          <w:b w:val="0"/>
        </w:rPr>
        <w:t xml:space="preserve">                  Проект </w:t>
      </w:r>
      <w:r w:rsidR="00B13415" w:rsidRPr="007E582D">
        <w:rPr>
          <w:b w:val="0"/>
        </w:rPr>
        <w:t>внесения</w:t>
      </w:r>
      <w:r w:rsidR="00B13415">
        <w:rPr>
          <w:b w:val="0"/>
        </w:rPr>
        <w:t xml:space="preserve"> </w:t>
      </w:r>
      <w:r w:rsidR="00B13415">
        <w:rPr>
          <w:b w:val="0"/>
          <w:noProof w:val="0"/>
          <w:szCs w:val="24"/>
        </w:rPr>
        <w:t xml:space="preserve">изменений в Правила землепользования и застройки муниципального образования «Город Воткинск», </w:t>
      </w:r>
    </w:p>
    <w:p w:rsidR="00B13415" w:rsidRDefault="00B13415" w:rsidP="00B13415">
      <w:pPr>
        <w:pStyle w:val="ad"/>
        <w:tabs>
          <w:tab w:val="left" w:pos="0"/>
          <w:tab w:val="left" w:pos="993"/>
        </w:tabs>
        <w:spacing w:after="0"/>
        <w:ind w:left="0" w:right="0"/>
        <w:jc w:val="center"/>
        <w:rPr>
          <w:b w:val="0"/>
          <w:noProof w:val="0"/>
          <w:szCs w:val="24"/>
        </w:rPr>
      </w:pPr>
      <w:proofErr w:type="gramStart"/>
      <w:r>
        <w:rPr>
          <w:b w:val="0"/>
          <w:noProof w:val="0"/>
          <w:szCs w:val="24"/>
        </w:rPr>
        <w:t xml:space="preserve">утвержденные решением Воткинской городской Думы </w:t>
      </w:r>
      <w:proofErr w:type="gramEnd"/>
    </w:p>
    <w:p w:rsidR="00B13415" w:rsidRDefault="00B13415" w:rsidP="00B13415">
      <w:pPr>
        <w:pStyle w:val="ad"/>
        <w:tabs>
          <w:tab w:val="left" w:pos="0"/>
          <w:tab w:val="left" w:pos="993"/>
        </w:tabs>
        <w:spacing w:after="0"/>
        <w:ind w:left="0" w:right="0"/>
        <w:jc w:val="center"/>
        <w:rPr>
          <w:b w:val="0"/>
          <w:noProof w:val="0"/>
          <w:szCs w:val="24"/>
        </w:rPr>
      </w:pPr>
      <w:r>
        <w:rPr>
          <w:b w:val="0"/>
          <w:noProof w:val="0"/>
          <w:szCs w:val="24"/>
        </w:rPr>
        <w:t>от 26.05.2010  №  590</w:t>
      </w:r>
    </w:p>
    <w:p w:rsidR="00B13415" w:rsidRDefault="00B13415" w:rsidP="00B13415">
      <w:pPr>
        <w:jc w:val="both"/>
      </w:pPr>
    </w:p>
    <w:p w:rsidR="00B13415" w:rsidRDefault="00B13415" w:rsidP="00B13415">
      <w:pPr>
        <w:autoSpaceDE w:val="0"/>
        <w:autoSpaceDN w:val="0"/>
        <w:adjustRightInd w:val="0"/>
        <w:ind w:firstLine="540"/>
        <w:jc w:val="both"/>
      </w:pPr>
      <w:r>
        <w:t xml:space="preserve"> Внести в Правила</w:t>
      </w:r>
      <w:r>
        <w:rPr>
          <w:b/>
        </w:rPr>
        <w:t xml:space="preserve"> </w:t>
      </w:r>
      <w:r>
        <w:t>землепользования и застройки муниципального образования «Город Воткинск», утвержденные решением Воткинской городской Думы от 26.05.2010</w:t>
      </w:r>
    </w:p>
    <w:p w:rsidR="008945B2" w:rsidRPr="008945B2" w:rsidRDefault="00B13415" w:rsidP="008945B2">
      <w:pPr>
        <w:autoSpaceDE w:val="0"/>
        <w:autoSpaceDN w:val="0"/>
        <w:adjustRightInd w:val="0"/>
        <w:jc w:val="both"/>
      </w:pPr>
      <w:r>
        <w:t>№  590  следующие изменения:</w:t>
      </w:r>
      <w:r w:rsidR="008945B2" w:rsidRPr="008945B2">
        <w:rPr>
          <w:color w:val="7030A0"/>
        </w:rPr>
        <w:t xml:space="preserve"> 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1) в разделе 1 статьи 1 слова «</w:t>
      </w:r>
      <w:hyperlink r:id="rId8" w:history="1">
        <w:r w:rsidRPr="00544145">
          <w:t>Законом</w:t>
        </w:r>
      </w:hyperlink>
      <w:r w:rsidRPr="00544145">
        <w:t xml:space="preserve"> Удмуртской Республики «О регулировании градостроительной деятельности в Удмуртской Республике» от 13.11.2007 № 61-РЗ» заменить словами «Законом Удмуртской Республики от 06.03.2014 № 3-РЗ «О градостроительной деятельности в Удмуртской Республике»;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 xml:space="preserve">2) </w:t>
      </w:r>
      <w:r>
        <w:t>дополнить статьей 1.1 следующего содержания:</w:t>
      </w:r>
    </w:p>
    <w:p w:rsidR="008945B2" w:rsidRDefault="008945B2" w:rsidP="008945B2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«Статья 1.1. Основные понятия и термины, используемые в Правилах</w:t>
      </w:r>
    </w:p>
    <w:p w:rsidR="008945B2" w:rsidRPr="0084401F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84401F">
        <w:t xml:space="preserve">. Гараж  (подземный, наземный, обвалованный) – здание и сооружение, помещение для хранения, </w:t>
      </w:r>
      <w:proofErr w:type="spellStart"/>
      <w:r w:rsidRPr="0084401F">
        <w:t>паркирования</w:t>
      </w:r>
      <w:proofErr w:type="spellEnd"/>
      <w:r w:rsidRPr="0084401F">
        <w:t xml:space="preserve"> и технического обслуживания автомобилей, мотоциклов и других транспортных средств.</w:t>
      </w:r>
    </w:p>
    <w:p w:rsidR="008945B2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84401F">
        <w:t>. Гостевые стоянки  легкового автотранспорта</w:t>
      </w:r>
      <w:r w:rsidRPr="0084401F">
        <w:rPr>
          <w:b/>
        </w:rPr>
        <w:t xml:space="preserve"> </w:t>
      </w:r>
      <w:r w:rsidRPr="0084401F">
        <w:t>– открытые площадки с несколькими стояночными</w:t>
      </w:r>
      <w:r>
        <w:t xml:space="preserve"> местами, расположенные на территории земельного участка жилого дома, предназначенные для временной парковки легковых автомобилей посетителей и жителей жилой зоны.</w:t>
      </w:r>
    </w:p>
    <w:p w:rsidR="008945B2" w:rsidRPr="00422DEA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22DEA">
        <w:rPr>
          <w:rFonts w:ascii="Times New Roman" w:hAnsi="Times New Roman" w:cs="Times New Roman"/>
        </w:rPr>
        <w:t xml:space="preserve"> Градостроительное зонирование - зонирование территории города Воткинска в целях определения территориальных зон и установления градостроительных регламентов.</w:t>
      </w:r>
    </w:p>
    <w:p w:rsidR="008945B2" w:rsidRPr="00422DEA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22DEA">
        <w:rPr>
          <w:rFonts w:ascii="Times New Roman" w:hAnsi="Times New Roman" w:cs="Times New Roman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8945B2" w:rsidRPr="00422DEA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22DEA">
        <w:rPr>
          <w:rFonts w:ascii="Times New Roman" w:hAnsi="Times New Roman" w:cs="Times New Roman"/>
        </w:rPr>
        <w:t>. Земельные участки общего пользования -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8945B2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22DEA">
        <w:rPr>
          <w:rFonts w:ascii="Times New Roman" w:hAnsi="Times New Roman" w:cs="Times New Roman"/>
        </w:rPr>
        <w:t xml:space="preserve">.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422DEA">
        <w:rPr>
          <w:rFonts w:ascii="Times New Roman" w:hAnsi="Times New Roman" w:cs="Times New Roman"/>
        </w:rPr>
        <w:t>водоохранные</w:t>
      </w:r>
      <w:proofErr w:type="spellEnd"/>
      <w:r w:rsidRPr="00422DEA">
        <w:rPr>
          <w:rFonts w:ascii="Times New Roman" w:hAnsi="Times New Roman" w:cs="Times New Roman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8945B2" w:rsidRPr="00ED2B6C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Количество этажей</w:t>
      </w:r>
      <w:r w:rsidRPr="00447159">
        <w:rPr>
          <w:rFonts w:ascii="Times New Roman" w:hAnsi="Times New Roman" w:cs="Times New Roman"/>
        </w:rPr>
        <w:t xml:space="preserve"> </w:t>
      </w:r>
      <w:r w:rsidRPr="00ED2B6C">
        <w:rPr>
          <w:rFonts w:ascii="Times New Roman" w:hAnsi="Times New Roman" w:cs="Times New Roman"/>
        </w:rPr>
        <w:t>–</w:t>
      </w:r>
      <w:r w:rsidRPr="00447159">
        <w:rPr>
          <w:rFonts w:ascii="Times New Roman" w:hAnsi="Times New Roman" w:cs="Times New Roman"/>
        </w:rPr>
        <w:t xml:space="preserve"> </w:t>
      </w:r>
      <w:r w:rsidRPr="00ED2B6C">
        <w:rPr>
          <w:rFonts w:ascii="Times New Roman" w:hAnsi="Times New Roman" w:cs="Times New Roman"/>
        </w:rPr>
        <w:t xml:space="preserve">под </w:t>
      </w:r>
      <w:r w:rsidRPr="00447159">
        <w:rPr>
          <w:rFonts w:ascii="Times New Roman" w:hAnsi="Times New Roman" w:cs="Times New Roman"/>
        </w:rPr>
        <w:t>количеством этажей</w:t>
      </w:r>
      <w:r w:rsidRPr="007D2F7C">
        <w:rPr>
          <w:rFonts w:ascii="Times New Roman" w:hAnsi="Times New Roman" w:cs="Times New Roman"/>
        </w:rPr>
        <w:t xml:space="preserve"> следует понимать количество всех этажей, включая подземный, подвальный, цокольный, надземный, технический, мансардный</w:t>
      </w:r>
      <w:r w:rsidRPr="00ED2B6C">
        <w:rPr>
          <w:rFonts w:ascii="Times New Roman" w:hAnsi="Times New Roman" w:cs="Times New Roman"/>
        </w:rPr>
        <w:t xml:space="preserve"> и другие</w:t>
      </w:r>
      <w:r w:rsidRPr="007D2F7C">
        <w:rPr>
          <w:rFonts w:ascii="Times New Roman" w:hAnsi="Times New Roman" w:cs="Times New Roman"/>
        </w:rPr>
        <w:t>.</w:t>
      </w:r>
    </w:p>
    <w:p w:rsidR="008945B2" w:rsidRPr="003B24B8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B24B8">
        <w:rPr>
          <w:rFonts w:ascii="Times New Roman" w:hAnsi="Times New Roman" w:cs="Times New Roman"/>
        </w:rPr>
        <w:t>Коэффициент озеленения (в применении к территории земельного участка) - доля территории земельного участка, покрытая зелеными насаждениями (газонами, цветниками, кустарником, деревьями и т.д.).</w:t>
      </w:r>
    </w:p>
    <w:p w:rsidR="008945B2" w:rsidRPr="00ED2B6C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D2B6C">
        <w:rPr>
          <w:rFonts w:ascii="Times New Roman" w:hAnsi="Times New Roman" w:cs="Times New Roman"/>
        </w:rPr>
        <w:t xml:space="preserve">. Коэффициент уровня автомобилизации – величина,  которая рассчитывается из показателя среднего количества индивидуальных </w:t>
      </w:r>
      <w:hyperlink r:id="rId9" w:tooltip="Автомобиль" w:history="1">
        <w:r w:rsidRPr="00ED2B6C">
          <w:rPr>
            <w:rFonts w:ascii="Times New Roman" w:hAnsi="Times New Roman" w:cs="Times New Roman"/>
          </w:rPr>
          <w:t>легковых автомобилей</w:t>
        </w:r>
      </w:hyperlink>
      <w:r w:rsidRPr="00ED2B6C">
        <w:rPr>
          <w:rFonts w:ascii="Times New Roman" w:hAnsi="Times New Roman" w:cs="Times New Roman"/>
        </w:rPr>
        <w:t>, приходящихся на 1000 жителей</w:t>
      </w:r>
      <w:r w:rsidR="000E456F">
        <w:rPr>
          <w:rFonts w:ascii="Times New Roman" w:hAnsi="Times New Roman" w:cs="Times New Roman"/>
        </w:rPr>
        <w:t xml:space="preserve">, </w:t>
      </w:r>
      <w:r w:rsidR="000E456F" w:rsidRPr="000E456F">
        <w:rPr>
          <w:rFonts w:ascii="Times New Roman" w:hAnsi="Times New Roman" w:cs="Times New Roman"/>
        </w:rPr>
        <w:t xml:space="preserve">ежегодно определяемая, как отношение количества транспортных средств зарегистрированных в городе </w:t>
      </w:r>
      <w:r w:rsidR="000E456F">
        <w:rPr>
          <w:rFonts w:ascii="Times New Roman" w:hAnsi="Times New Roman" w:cs="Times New Roman"/>
        </w:rPr>
        <w:t>Воткинске</w:t>
      </w:r>
      <w:r w:rsidR="000E456F" w:rsidRPr="000E456F">
        <w:rPr>
          <w:rFonts w:ascii="Times New Roman" w:hAnsi="Times New Roman" w:cs="Times New Roman"/>
        </w:rPr>
        <w:t xml:space="preserve"> в </w:t>
      </w:r>
      <w:r w:rsidR="000E456F">
        <w:rPr>
          <w:rFonts w:ascii="Times New Roman" w:hAnsi="Times New Roman" w:cs="Times New Roman"/>
        </w:rPr>
        <w:t>2011</w:t>
      </w:r>
      <w:r w:rsidR="000E456F" w:rsidRPr="000E456F">
        <w:rPr>
          <w:rFonts w:ascii="Times New Roman" w:hAnsi="Times New Roman" w:cs="Times New Roman"/>
        </w:rPr>
        <w:t xml:space="preserve"> году к количеству транспортных средств зарегистрированных в городе </w:t>
      </w:r>
      <w:r w:rsidR="000E456F">
        <w:rPr>
          <w:rFonts w:ascii="Times New Roman" w:hAnsi="Times New Roman" w:cs="Times New Roman"/>
        </w:rPr>
        <w:t xml:space="preserve">Воткинске </w:t>
      </w:r>
      <w:r w:rsidR="000E456F" w:rsidRPr="000E456F">
        <w:rPr>
          <w:rFonts w:ascii="Times New Roman" w:hAnsi="Times New Roman" w:cs="Times New Roman"/>
        </w:rPr>
        <w:t xml:space="preserve"> на расчетный период</w:t>
      </w:r>
      <w:r w:rsidRPr="00ED2B6C">
        <w:rPr>
          <w:rFonts w:ascii="Times New Roman" w:hAnsi="Times New Roman" w:cs="Times New Roman"/>
        </w:rPr>
        <w:t>.</w:t>
      </w:r>
    </w:p>
    <w:p w:rsidR="008945B2" w:rsidRPr="003B24B8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3B24B8">
        <w:rPr>
          <w:rFonts w:ascii="Times New Roman" w:hAnsi="Times New Roman" w:cs="Times New Roman"/>
        </w:rPr>
        <w:t xml:space="preserve">. </w:t>
      </w:r>
      <w:proofErr w:type="gramStart"/>
      <w:r w:rsidRPr="003B24B8">
        <w:rPr>
          <w:rFonts w:ascii="Times New Roman" w:hAnsi="Times New Roman" w:cs="Times New Roman"/>
        </w:rPr>
        <w:t xml:space="preserve">Красные линии - линии, которые обозначают существующие, планируемые </w:t>
      </w:r>
      <w:r w:rsidRPr="003B24B8">
        <w:rPr>
          <w:rFonts w:ascii="Times New Roman" w:hAnsi="Times New Roman" w:cs="Times New Roman"/>
        </w:rPr>
        <w:lastRenderedPageBreak/>
        <w:t>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proofErr w:type="gramEnd"/>
    </w:p>
    <w:p w:rsidR="008945B2" w:rsidRPr="00E2002A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2002A">
        <w:rPr>
          <w:rFonts w:ascii="Times New Roman" w:hAnsi="Times New Roman" w:cs="Times New Roman"/>
        </w:rPr>
        <w:t>.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8945B2" w:rsidRPr="00E2002A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00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E2002A">
        <w:rPr>
          <w:rFonts w:ascii="Times New Roman" w:hAnsi="Times New Roman" w:cs="Times New Roman"/>
        </w:rPr>
        <w:t xml:space="preserve">. </w:t>
      </w:r>
      <w:proofErr w:type="gramStart"/>
      <w:r w:rsidRPr="00E2002A">
        <w:rPr>
          <w:rFonts w:ascii="Times New Roman" w:hAnsi="Times New Roman" w:cs="Times New Roman"/>
        </w:rPr>
        <w:t xml:space="preserve">Линии градостроительного регулирования - красные линии; границы земельных участков; линии, обозначающие минимальные отступы построек от границ земельных участков (включая линии регулирования застройки); границы территориальных зон и </w:t>
      </w:r>
      <w:proofErr w:type="spellStart"/>
      <w:r w:rsidRPr="00E2002A">
        <w:rPr>
          <w:rFonts w:ascii="Times New Roman" w:hAnsi="Times New Roman" w:cs="Times New Roman"/>
        </w:rPr>
        <w:t>подзон</w:t>
      </w:r>
      <w:proofErr w:type="spellEnd"/>
      <w:r w:rsidRPr="00E2002A">
        <w:rPr>
          <w:rFonts w:ascii="Times New Roman" w:hAnsi="Times New Roman" w:cs="Times New Roman"/>
        </w:rPr>
        <w:t xml:space="preserve"> в их составе; границы зон действия публичных сервитутов вдоль инженерно-технических коммуникаций, границы зон изъятия, в том числе путем выкупа, резервирования земельных участков, зданий, строений, сооружений для муниципальных нужд;</w:t>
      </w:r>
      <w:proofErr w:type="gramEnd"/>
      <w:r w:rsidRPr="00E2002A">
        <w:rPr>
          <w:rFonts w:ascii="Times New Roman" w:hAnsi="Times New Roman" w:cs="Times New Roman"/>
        </w:rPr>
        <w:t xml:space="preserve"> границы санитарно-защитных, водоохранных и иных зон ограничений использования земельных участков, зданий, строений, сооружений.</w:t>
      </w:r>
    </w:p>
    <w:p w:rsidR="008945B2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 w:rsidRPr="00E2002A">
        <w:rPr>
          <w:bCs/>
        </w:rPr>
        <w:t>1</w:t>
      </w:r>
      <w:r>
        <w:rPr>
          <w:bCs/>
        </w:rPr>
        <w:t>3</w:t>
      </w:r>
      <w:r w:rsidRPr="00E2002A">
        <w:rPr>
          <w:bCs/>
        </w:rPr>
        <w:t>. Линии регулирования застройки</w:t>
      </w:r>
      <w:r>
        <w:rPr>
          <w:bCs/>
        </w:rPr>
        <w:t xml:space="preserve"> -</w:t>
      </w:r>
      <w:r w:rsidRPr="00E2002A">
        <w:t xml:space="preserve"> </w:t>
      </w:r>
      <w:r>
        <w:t>г</w:t>
      </w:r>
      <w:r w:rsidRPr="00E2002A">
        <w:t>раница застройки, устанавливаемая при размещении зданий, строений и сооружений, с</w:t>
      </w:r>
      <w:r>
        <w:t xml:space="preserve"> отступом от красной линии или от границ земельного участка.</w:t>
      </w:r>
    </w:p>
    <w:p w:rsidR="008945B2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</w:t>
      </w:r>
      <w:r w:rsidRPr="003B24B8">
        <w:t xml:space="preserve">Максимальный коэффициент застройки (максимальный процент застройки) </w:t>
      </w:r>
      <w:r>
        <w:t>- величина, определяемая как максимально допустимое отношение суммы площадей застройки всех зданий и сооружений к площади участка.</w:t>
      </w:r>
    </w:p>
    <w:p w:rsidR="008945B2" w:rsidRPr="003C455F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45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3C455F">
        <w:rPr>
          <w:rFonts w:ascii="Times New Roman" w:hAnsi="Times New Roman" w:cs="Times New Roman"/>
        </w:rPr>
        <w:t>. 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8945B2" w:rsidRPr="001544DA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44DA">
        <w:rPr>
          <w:rFonts w:ascii="Times New Roman" w:hAnsi="Times New Roman" w:cs="Times New Roman"/>
        </w:rPr>
        <w:t>16.</w:t>
      </w:r>
      <w:r w:rsidRPr="001544DA">
        <w:rPr>
          <w:rFonts w:ascii="Times New Roman" w:hAnsi="Times New Roman" w:cs="Times New Roman"/>
          <w:b/>
        </w:rPr>
        <w:t xml:space="preserve"> </w:t>
      </w:r>
      <w:r w:rsidRPr="001544DA">
        <w:rPr>
          <w:rFonts w:ascii="Times New Roman" w:hAnsi="Times New Roman" w:cs="Times New Roman"/>
        </w:rPr>
        <w:t>Объектные стоянки автомобилей – места парковок автотранспортных средств работников и посетителей объектов различного функционального назначения, расположенные на земельном участке, предназначенном для данного объекта.</w:t>
      </w:r>
    </w:p>
    <w:p w:rsidR="008945B2" w:rsidRPr="003C455F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 w:rsidRPr="003C455F">
        <w:t>1</w:t>
      </w:r>
      <w:r>
        <w:t>7</w:t>
      </w:r>
      <w:r w:rsidRPr="003C455F">
        <w:t>. Предельная высота объектов капитального строительства</w:t>
      </w:r>
      <w:r w:rsidRPr="003C455F">
        <w:rPr>
          <w:b/>
        </w:rPr>
        <w:t xml:space="preserve"> </w:t>
      </w:r>
      <w:r w:rsidRPr="003C455F">
        <w:t>- расстояние по вертикали, измеренное от проектной отметки земли до наивысшей отметки плоской крыши здания или до наивысшей отметки конька скатной крыши здания, наивысшей точки строения, сооружения.</w:t>
      </w:r>
    </w:p>
    <w:p w:rsidR="008945B2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45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3C455F">
        <w:rPr>
          <w:rFonts w:ascii="Times New Roman" w:hAnsi="Times New Roman" w:cs="Times New Roman"/>
        </w:rPr>
        <w:t>.</w:t>
      </w:r>
      <w:r w:rsidRPr="00755493">
        <w:rPr>
          <w:color w:val="FF0000"/>
        </w:rPr>
        <w:t xml:space="preserve"> </w:t>
      </w:r>
      <w:r w:rsidRPr="00755493">
        <w:rPr>
          <w:rFonts w:ascii="Times New Roman" w:hAnsi="Times New Roman" w:cs="Times New Roman"/>
        </w:rPr>
        <w:t>Предельные размеры земельных участков</w:t>
      </w:r>
      <w:r w:rsidRPr="00D06F6D">
        <w:t xml:space="preserve"> </w:t>
      </w:r>
      <w:r w:rsidRPr="00D06F6D">
        <w:rPr>
          <w:rFonts w:ascii="Times New Roman" w:hAnsi="Times New Roman" w:cs="Times New Roman"/>
        </w:rPr>
        <w:t>и предельные параметры разрешенного строительства, реконструкции объектов капитального строительства - предельные физические характеристики земельных участков и объектов капитального строительства (зданий и сооружений), которые могут быть размещены на территории земельных участков в соответствии с градостроительным регламентом.</w:t>
      </w:r>
    </w:p>
    <w:p w:rsidR="008945B2" w:rsidRPr="00D06F6D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proofErr w:type="gramStart"/>
      <w:r w:rsidRPr="00D06F6D">
        <w:rPr>
          <w:rFonts w:ascii="Times New Roman" w:hAnsi="Times New Roman" w:cs="Times New Roman"/>
        </w:rPr>
        <w:t>Разрешенное использование земельных участков и объектов капитального строительства -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актами, принимаемыми уполномоченным федеральным органом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случае, если на земельный участок не распространяется действие градостроительного</w:t>
      </w:r>
      <w:proofErr w:type="gramEnd"/>
      <w:r w:rsidRPr="00D06F6D">
        <w:rPr>
          <w:rFonts w:ascii="Times New Roman" w:hAnsi="Times New Roman" w:cs="Times New Roman"/>
        </w:rPr>
        <w:t xml:space="preserve"> регламента или для земельного участка не устанавливается градостроительный регламент.</w:t>
      </w:r>
    </w:p>
    <w:p w:rsidR="008945B2" w:rsidRPr="00755493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D06F6D">
        <w:rPr>
          <w:rFonts w:ascii="Times New Roman" w:hAnsi="Times New Roman" w:cs="Times New Roman"/>
        </w:rPr>
        <w:t>.</w:t>
      </w:r>
      <w:r w:rsidRPr="00755493">
        <w:rPr>
          <w:rFonts w:ascii="Times New Roman" w:hAnsi="Times New Roman" w:cs="Times New Roman"/>
          <w:color w:val="FF0000"/>
        </w:rPr>
        <w:t xml:space="preserve"> </w:t>
      </w:r>
      <w:r w:rsidRPr="00755493">
        <w:rPr>
          <w:rFonts w:ascii="Times New Roman" w:hAnsi="Times New Roman" w:cs="Times New Roman"/>
        </w:rPr>
        <w:t>Реконструкция 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8945B2" w:rsidRPr="009A2514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251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9A2514">
        <w:rPr>
          <w:rFonts w:ascii="Times New Roman" w:hAnsi="Times New Roman" w:cs="Times New Roman"/>
        </w:rPr>
        <w:t>. Строительство - создание зданий, строений, сооружений (в том числе на месте сносимых объектов капитального строительства).</w:t>
      </w:r>
    </w:p>
    <w:p w:rsidR="008945B2" w:rsidRPr="00755493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 w:rsidRPr="009A2514">
        <w:t>2</w:t>
      </w:r>
      <w:r>
        <w:t>2.</w:t>
      </w:r>
      <w:r w:rsidRPr="00755493">
        <w:rPr>
          <w:color w:val="FF0000"/>
        </w:rPr>
        <w:t xml:space="preserve"> </w:t>
      </w:r>
      <w:r w:rsidRPr="00755493">
        <w:t>Стоянки (парковки)</w:t>
      </w:r>
      <w:r w:rsidRPr="00755493">
        <w:rPr>
          <w:rFonts w:ascii="Calibri" w:hAnsi="Calibri" w:cs="Calibri"/>
        </w:rPr>
        <w:t xml:space="preserve"> </w:t>
      </w:r>
      <w:r w:rsidRPr="00755493">
        <w:t>- открытые и крытые площадки, используемые в качестве мест для оказания услуг по предоставлению во временное владение (пользование) мест для стоянки автотранспортных средств, а также по хранению автотранспортных средств.</w:t>
      </w:r>
    </w:p>
    <w:p w:rsidR="008945B2" w:rsidRPr="009A2514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 w:rsidRPr="009A2514">
        <w:t>2</w:t>
      </w:r>
      <w:r>
        <w:t>3</w:t>
      </w:r>
      <w:r w:rsidRPr="009A2514">
        <w:t>. Территориальные зоны - зоны, для которых в настоящих Правилах определены границы и установле</w:t>
      </w:r>
      <w:r>
        <w:t xml:space="preserve">ны градостроительные регламенты»; </w:t>
      </w:r>
    </w:p>
    <w:p w:rsidR="008945B2" w:rsidRPr="00544145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 w:rsidRPr="00544145">
        <w:t>3) в статье 6 в части 2 слова «Главе Администрации города Воткинска» заменить словами «Главе муниципального образования «Город Воткинск»;</w:t>
      </w:r>
    </w:p>
    <w:p w:rsidR="008945B2" w:rsidRPr="00544145" w:rsidRDefault="008945B2" w:rsidP="008945B2">
      <w:pPr>
        <w:widowControl w:val="0"/>
        <w:autoSpaceDE w:val="0"/>
        <w:autoSpaceDN w:val="0"/>
        <w:adjustRightInd w:val="0"/>
        <w:ind w:firstLine="540"/>
        <w:jc w:val="both"/>
      </w:pPr>
      <w:r w:rsidRPr="00544145">
        <w:t>4) в статье 7 пункт 6 признать утратившим силу;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5) в статье 9: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а) в части 8 слова «Главе Администрации города Воткинска» заменить словами «Главе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б) в части 9 слова «Глава Администрации города Воткинска» заменить словами «Глава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6) в статье 11: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 xml:space="preserve"> а) в части 2 в абзаце 2 слова «правовым актом Администрации города Воткинска» заменить словами «Администрацией города Воткинска»;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б) в части 7 слова «Главе Администрации города Воткинск» заменить словами «Главе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в) в части 8 слова «Глава Администрации города Воткинск» заменить словами «Глава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7) в статье 12: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а) в части 6 слова «Главе Администрации города Воткинск» заменить словами «Главе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б) в части 7 слова «Глава Администрации города Воткинска» заменить словами «Глава муниципального образования «Город Воткинск»;</w:t>
      </w:r>
    </w:p>
    <w:p w:rsidR="008945B2" w:rsidRPr="00544145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145">
        <w:rPr>
          <w:rFonts w:ascii="Times New Roman" w:hAnsi="Times New Roman" w:cs="Times New Roman"/>
        </w:rPr>
        <w:t>в</w:t>
      </w:r>
      <w:r w:rsidRPr="00544145">
        <w:t xml:space="preserve">) </w:t>
      </w:r>
      <w:r w:rsidRPr="00544145">
        <w:rPr>
          <w:rFonts w:ascii="Times New Roman" w:hAnsi="Times New Roman" w:cs="Times New Roman"/>
        </w:rPr>
        <w:t>дополнить частью 10 следующего содержания: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«10. В случае принятия закона Удмуртской Республики о перераспределении полномочий между органами местного самоуправления и органами государственной власти Удмуртской Республики в области градостроительной деятельности порядок подготовки документации по проекту планировки территории ( проектов планировки и (или) проекту межевания территории) муниципального образования «Город Воткинск» осуществляется в соответствии с законодательством Удмуртской Республики</w:t>
      </w:r>
      <w:proofErr w:type="gramStart"/>
      <w:r w:rsidRPr="00544145">
        <w:t>.»;</w:t>
      </w:r>
      <w:proofErr w:type="gramEnd"/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8)  в статье 14: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а) в части 1 слова «Главой Администрации» заменить словами «Главой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б) в части 2 слова «Главой Администрации города Воткинска» заменить словами «Главой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в) в части 3 слова «Главе Администрации города Воткинска» заменить словами «Главе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г) в части 4 слова «Глава Администрации города Воткинска» заменить словами «Глава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д) в части 5 слова «Глава Администрации» заменить словами «Глава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е) в части 11 слова «Главе Администрации города Воткинска» заменить словами «Главе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ж) в части 12 слова «Глава Администрации города Воткинска» заменить словами «Глава муниципального образования «Город Воткинск»;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з) в части 13 слова «Главе Администрации города Воткинска» заменить словами «Главе муниципального образования «Город Воткинск»;</w:t>
      </w:r>
    </w:p>
    <w:p w:rsidR="008945B2" w:rsidRPr="00544145" w:rsidRDefault="008945B2" w:rsidP="008945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145">
        <w:rPr>
          <w:rFonts w:ascii="Times New Roman" w:hAnsi="Times New Roman" w:cs="Times New Roman"/>
        </w:rPr>
        <w:t>и) дополнить частью 15 следующего содержания: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 xml:space="preserve">«15. В случае принятия закона Удмуртской Республики о перераспределении полномочий между органами местного самоуправления и органами государственной власти Удмуртской </w:t>
      </w:r>
      <w:r>
        <w:t>Республики в области градостроительной деятельности порядок подготовки документации по проекту изменений в Правила осуществляется в соответствии с законодательством Удмуртской Республики.</w:t>
      </w:r>
    </w:p>
    <w:p w:rsidR="008945B2" w:rsidRPr="007245F6" w:rsidRDefault="008945B2" w:rsidP="008945B2">
      <w:pPr>
        <w:autoSpaceDE w:val="0"/>
        <w:autoSpaceDN w:val="0"/>
        <w:adjustRightInd w:val="0"/>
        <w:ind w:firstLine="540"/>
        <w:jc w:val="both"/>
      </w:pPr>
      <w:proofErr w:type="gramStart"/>
      <w:r>
        <w:t>При этом одновременно с принятием решения о назначении публичных слушаний по проекту изменений в Правила</w:t>
      </w:r>
      <w:proofErr w:type="gramEnd"/>
      <w:r>
        <w:t xml:space="preserve"> указанный проект направляется в Воткинскую городскую Думу.»;</w:t>
      </w:r>
    </w:p>
    <w:p w:rsidR="008945B2" w:rsidRDefault="008945B2" w:rsidP="008945B2">
      <w:pPr>
        <w:autoSpaceDE w:val="0"/>
        <w:autoSpaceDN w:val="0"/>
        <w:adjustRightInd w:val="0"/>
        <w:ind w:firstLine="708"/>
        <w:jc w:val="both"/>
      </w:pPr>
      <w:r w:rsidRPr="00544145">
        <w:t xml:space="preserve">9)  статью </w:t>
      </w:r>
      <w:r>
        <w:t>16 изложить в следующей редакции:</w:t>
      </w:r>
    </w:p>
    <w:p w:rsidR="008945B2" w:rsidRDefault="008945B2" w:rsidP="008945B2">
      <w:pPr>
        <w:autoSpaceDE w:val="0"/>
        <w:autoSpaceDN w:val="0"/>
        <w:adjustRightInd w:val="0"/>
        <w:ind w:firstLine="708"/>
        <w:jc w:val="both"/>
      </w:pPr>
      <w:r>
        <w:t>«</w:t>
      </w:r>
      <w:r w:rsidRPr="00026048">
        <w:rPr>
          <w:b/>
        </w:rPr>
        <w:t>Статья 16. Виды территориальных зон</w:t>
      </w:r>
      <w:r>
        <w:t xml:space="preserve">  </w:t>
      </w:r>
    </w:p>
    <w:p w:rsidR="008945B2" w:rsidRDefault="008945B2" w:rsidP="008945B2">
      <w:pPr>
        <w:autoSpaceDE w:val="0"/>
        <w:autoSpaceDN w:val="0"/>
        <w:adjustRightInd w:val="0"/>
        <w:ind w:firstLine="708"/>
        <w:jc w:val="both"/>
      </w:pPr>
    </w:p>
    <w:p w:rsidR="008945B2" w:rsidRDefault="008945B2" w:rsidP="008945B2">
      <w:pPr>
        <w:pStyle w:val="aff8"/>
        <w:spacing w:before="0" w:after="0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Таблица 1. Перечень территориальных зон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8"/>
        <w:gridCol w:w="772"/>
        <w:gridCol w:w="4765"/>
      </w:tblGrid>
      <w:tr w:rsidR="008945B2" w:rsidTr="008945B2">
        <w:trPr>
          <w:trHeight w:val="454"/>
          <w:tblHeader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4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зоны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4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pStyle w:val="-4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Правовой режим земельных участков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Жилые зоны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Зона застройки индивидуальными и блокированными жилыми домами </w:t>
            </w:r>
          </w:p>
          <w:p w:rsidR="008945B2" w:rsidRDefault="008945B2" w:rsidP="008945B2">
            <w:pPr>
              <w:pStyle w:val="-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Ж-1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6048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застройки жилыми домами  высотой не выше 3 надземных этажей (для проживания одной семьи),  допускается размещение отдельно стоящих, встроенных, встроено-пристроенные объектов социального торгового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</w:t>
            </w:r>
            <w:proofErr w:type="gramEnd"/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26048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26048">
              <w:rPr>
                <w:rFonts w:ascii="Times New Roman" w:hAnsi="Times New Roman" w:cs="Times New Roman"/>
                <w:sz w:val="22"/>
                <w:szCs w:val="22"/>
              </w:rPr>
              <w:t>Подзона</w:t>
            </w:r>
            <w:proofErr w:type="spellEnd"/>
            <w:r w:rsidRPr="00026048">
              <w:rPr>
                <w:rFonts w:ascii="Times New Roman" w:hAnsi="Times New Roman" w:cs="Times New Roman"/>
                <w:sz w:val="22"/>
                <w:szCs w:val="22"/>
              </w:rPr>
              <w:t xml:space="preserve">  планируемой застройки индивидуальными и блокированными жилыми домами – Ж-1.1</w:t>
            </w:r>
          </w:p>
          <w:p w:rsidR="008945B2" w:rsidRDefault="008945B2" w:rsidP="008945B2">
            <w:pPr>
              <w:pStyle w:val="-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26048">
              <w:rPr>
                <w:rFonts w:ascii="Times New Roman" w:hAnsi="Times New Roman" w:cs="Times New Roman"/>
                <w:sz w:val="22"/>
                <w:szCs w:val="22"/>
              </w:rPr>
              <w:t>Подзона</w:t>
            </w:r>
            <w:proofErr w:type="spellEnd"/>
            <w:r w:rsidRPr="000260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26048">
              <w:rPr>
                <w:rFonts w:ascii="Times New Roman" w:hAnsi="Times New Roman" w:cs="Times New Roman"/>
                <w:sz w:val="22"/>
                <w:szCs w:val="22"/>
              </w:rPr>
              <w:t>предназначена</w:t>
            </w:r>
            <w:proofErr w:type="gramEnd"/>
            <w:r w:rsidRPr="00026048">
              <w:rPr>
                <w:rFonts w:ascii="Times New Roman" w:hAnsi="Times New Roman" w:cs="Times New Roman"/>
                <w:sz w:val="22"/>
                <w:szCs w:val="22"/>
              </w:rPr>
              <w:t xml:space="preserve"> для размещения индивидуальной жилой застройки жилыми домами  высотой не выше 3 надземных этажей,  на новых территориях определенных генеральным планом. Допускается размещение отдельно стоящих, встроенных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Зона застройки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ind w:left="4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Зона предназначена для размещения многоквартирной жилой застройки  с ограничением по количеству этажей с 2 до 4 этажей включительно, размещения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</w:t>
            </w:r>
            <w:proofErr w:type="gramEnd"/>
          </w:p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5B2" w:rsidTr="008945B2">
        <w:trPr>
          <w:trHeight w:val="75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застройки многоэтажными жилыми домами</w:t>
            </w:r>
          </w:p>
          <w:p w:rsidR="008945B2" w:rsidRDefault="008945B2" w:rsidP="008945B2">
            <w:pPr>
              <w:pStyle w:val="-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D5A96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размещения многоквартирной жилой застройки  с ограничением по количеству этажей  от 5 до 12 этажей включительно, размещения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</w:t>
            </w:r>
            <w:proofErr w:type="gramEnd"/>
          </w:p>
        </w:tc>
      </w:tr>
      <w:tr w:rsidR="008945B2" w:rsidTr="008945B2">
        <w:trPr>
          <w:trHeight w:val="36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смешанной общественно-деловой и жилой застройки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ЖД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A96">
              <w:rPr>
                <w:rFonts w:ascii="Times New Roman" w:hAnsi="Times New Roman" w:cs="Times New Roman"/>
                <w:sz w:val="22"/>
                <w:szCs w:val="22"/>
              </w:rPr>
              <w:t>Зона, предназначена для размещения объектов, выполняющих общественные, деловые, административные, коммерческие функции, а также объектов жилого назначения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Общественно-деловые зоны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A4E96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4E96">
              <w:rPr>
                <w:rFonts w:ascii="Times New Roman" w:hAnsi="Times New Roman" w:cs="Times New Roman"/>
                <w:sz w:val="22"/>
                <w:szCs w:val="22"/>
              </w:rPr>
              <w:t>Зона  делового, общественного и коммерческого назначения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Pr="00FA4E96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E96">
              <w:rPr>
                <w:rFonts w:ascii="Times New Roman" w:hAnsi="Times New Roman" w:cs="Times New Roman"/>
                <w:sz w:val="22"/>
                <w:szCs w:val="22"/>
              </w:rPr>
              <w:t>Д-1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A96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4E96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преимущественного размещения объектов выполняющих общественные, деловые, административные и коммерческие функции, формирует локальные городские центры для обслуживания населения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учреждений высшего, среднего профессионального образования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Д-2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E96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преимущественного размещения учреждений высшего, среднего профессионального образования с комплексом вспомогательных зданий и учреждений, обеспечивающих их функционирование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учреждений здравоохранения и социальной защиты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Д-3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предназначена для размещения учреждений здравоохранения и социальной защиты в комплексе с сопутствующими объектами, обеспечивающими их функционирование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Зона спортивных  сооружений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Д-4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Зона предназначена для размещения спортивных сооружений предназначенных для массового обслуживания населения с комплексом вспомогательных зданий и учреждений, обеспечивающих их функционирование 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Производственные зоны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Промышленная зона предприятий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класса опасности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П-1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E96">
              <w:rPr>
                <w:rFonts w:ascii="Times New Roman" w:hAnsi="Times New Roman" w:cs="Times New Roman"/>
                <w:sz w:val="22"/>
                <w:szCs w:val="22"/>
              </w:rPr>
              <w:t xml:space="preserve">Зона предназначена для размещения промышленных объектов с комплексом вспомогательных зданий и сооружений ориентировочной СЗЗ не более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FA4E96">
                <w:rPr>
                  <w:rFonts w:ascii="Times New Roman" w:hAnsi="Times New Roman" w:cs="Times New Roman"/>
                  <w:sz w:val="22"/>
                  <w:szCs w:val="22"/>
                </w:rPr>
                <w:t>300 метров</w:t>
              </w:r>
            </w:smartTag>
            <w:r w:rsidRPr="00FA4E96">
              <w:rPr>
                <w:rFonts w:ascii="Times New Roman" w:hAnsi="Times New Roman" w:cs="Times New Roman"/>
                <w:sz w:val="22"/>
                <w:szCs w:val="22"/>
              </w:rPr>
              <w:t>, не может иметь непосредственной границы с жилыми зонами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Промышленная зона предприятий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классов опасности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П-2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E96">
              <w:rPr>
                <w:rFonts w:ascii="Times New Roman" w:hAnsi="Times New Roman" w:cs="Times New Roman"/>
                <w:sz w:val="22"/>
                <w:szCs w:val="22"/>
              </w:rPr>
              <w:t xml:space="preserve">Зона предназначена для размещения промышленных объектов  IV-V класса опасности с комплексом вспомогательных зданий и сооружений ориентировочной СЗЗ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FA4E96">
                <w:rPr>
                  <w:rFonts w:ascii="Times New Roman" w:hAnsi="Times New Roman" w:cs="Times New Roman"/>
                  <w:sz w:val="22"/>
                  <w:szCs w:val="22"/>
                </w:rPr>
                <w:t>100 метров</w:t>
              </w:r>
            </w:smartTag>
            <w:r w:rsidRPr="00FA4E96">
              <w:rPr>
                <w:rFonts w:ascii="Times New Roman" w:hAnsi="Times New Roman" w:cs="Times New Roman"/>
                <w:sz w:val="22"/>
                <w:szCs w:val="22"/>
              </w:rPr>
              <w:t>, может иметь границы с жилыми зонами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Промышленно-деловая зона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4E96">
              <w:rPr>
                <w:rFonts w:ascii="Times New Roman" w:hAnsi="Times New Roman" w:cs="Times New Roman"/>
                <w:sz w:val="22"/>
                <w:szCs w:val="22"/>
              </w:rPr>
              <w:t xml:space="preserve">Зона предназначена для размещения производственных, коммунальных, складских, торговых и офисных объектов  IV-V класса опасности с комплексом вспомогательных зданий и сооружений ориентировочной СЗЗ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FA4E96">
                <w:rPr>
                  <w:rFonts w:ascii="Times New Roman" w:hAnsi="Times New Roman" w:cs="Times New Roman"/>
                  <w:sz w:val="22"/>
                  <w:szCs w:val="22"/>
                </w:rPr>
                <w:t>50 метров</w:t>
              </w:r>
            </w:smartTag>
            <w:r w:rsidRPr="00FA4E96">
              <w:rPr>
                <w:rFonts w:ascii="Times New Roman" w:hAnsi="Times New Roman" w:cs="Times New Roman"/>
                <w:sz w:val="22"/>
                <w:szCs w:val="22"/>
              </w:rPr>
              <w:t>, формирует буферные зоны между промышленными и жилыми зонами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Зоны инженерной инфраструктуры </w:t>
            </w:r>
          </w:p>
        </w:tc>
      </w:tr>
      <w:tr w:rsidR="008945B2" w:rsidTr="008945B2">
        <w:trPr>
          <w:trHeight w:val="36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Инженерно-коммунальная зона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35D">
              <w:rPr>
                <w:rFonts w:ascii="Times New Roman" w:hAnsi="Times New Roman" w:cs="Times New Roman"/>
                <w:sz w:val="22"/>
                <w:szCs w:val="22"/>
              </w:rPr>
              <w:t xml:space="preserve">Зона предназначена для размещения гаражей для хранения индивидуальных  автомобилей (гаражных кооперативов), коммунальных, инженерных и обслуживающих объектов, складов, офисов </w:t>
            </w:r>
            <w:proofErr w:type="gramStart"/>
            <w:r w:rsidRPr="00BD335D">
              <w:rPr>
                <w:rFonts w:ascii="Times New Roman" w:hAnsi="Times New Roman" w:cs="Times New Roman"/>
                <w:sz w:val="22"/>
                <w:szCs w:val="22"/>
              </w:rPr>
              <w:t>ориентировочной</w:t>
            </w:r>
            <w:proofErr w:type="gramEnd"/>
            <w:r w:rsidRPr="00BD335D">
              <w:rPr>
                <w:rFonts w:ascii="Times New Roman" w:hAnsi="Times New Roman" w:cs="Times New Roman"/>
                <w:sz w:val="22"/>
                <w:szCs w:val="22"/>
              </w:rPr>
              <w:t xml:space="preserve">  СЗЗ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BD335D">
                <w:rPr>
                  <w:rFonts w:ascii="Times New Roman" w:hAnsi="Times New Roman" w:cs="Times New Roman"/>
                  <w:sz w:val="22"/>
                  <w:szCs w:val="22"/>
                </w:rPr>
                <w:t>50 метров</w:t>
              </w:r>
            </w:smartTag>
            <w:r w:rsidRPr="00BD335D">
              <w:rPr>
                <w:rFonts w:ascii="Times New Roman" w:hAnsi="Times New Roman" w:cs="Times New Roman"/>
                <w:sz w:val="22"/>
                <w:szCs w:val="22"/>
              </w:rPr>
              <w:t>, примыкает к жилым зонам и ориентирована на их обслуживание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Зона транспортной инфраструктуры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объектов транспортной инфраструктуры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объектов транспортной инфраструктуры, предназначена для преимущественного размещения объектов внешнего транспорта, преимущественно железнодорожного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комплексом вспомогательных зданий и сооружений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 рекреационных и природных территорий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Р-1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размещения  городских парков, бульваров, иных зеленых территорий с комплексом вспомогательных зданий и сооружений, а также объектами обслуживания населения и рекреации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E21C0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21C0">
              <w:rPr>
                <w:rFonts w:ascii="Times New Roman" w:hAnsi="Times New Roman" w:cs="Times New Roman"/>
                <w:sz w:val="22"/>
                <w:szCs w:val="22"/>
              </w:rPr>
              <w:t>Городские леса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Pr="007E21C0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1C0">
              <w:rPr>
                <w:rFonts w:ascii="Times New Roman" w:hAnsi="Times New Roman" w:cs="Times New Roman"/>
                <w:sz w:val="22"/>
                <w:szCs w:val="22"/>
              </w:rPr>
              <w:t>Р-2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E21C0" w:rsidRDefault="008945B2" w:rsidP="008945B2">
            <w:pPr>
              <w:pStyle w:val="-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1C0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сохранения существующего природного ландшафта, экологически чистой окружающей среды, а также для организации отдыха и досуга населения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E21C0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21C0">
              <w:rPr>
                <w:rFonts w:ascii="Times New Roman" w:hAnsi="Times New Roman" w:cs="Times New Roman"/>
                <w:sz w:val="22"/>
                <w:szCs w:val="22"/>
              </w:rPr>
              <w:t>Зона естественных древесных зеленых насаждений, прочих природных территорий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Pr="007E21C0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21C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E21C0">
              <w:rPr>
                <w:rFonts w:ascii="Times New Roman" w:hAnsi="Times New Roman" w:cs="Times New Roman"/>
                <w:sz w:val="22"/>
                <w:szCs w:val="22"/>
              </w:rPr>
              <w:t xml:space="preserve"> -3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E21C0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1C0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размещения естественных древесных зеленых насаждений, территории без интенсивного рекреационного и хозяйственного освоения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размещения зеленых насаждений, выполняющих функции специального назначения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Р-4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31EF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обеспечения требуемых гигиенических норм содержания в приземном слое атмосферы загрязняющих веществ, уменьшения отрицательного влияния промышленных предприятий и объектов, транспортных коммуникаций, объектов электроснабжения, специализированных лечебно-профилактических, учреждений на население в соответствии с законодательством Российской Федерации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 сельскохозяйственного использования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С-1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31EF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ведения сельскохозяйственного производства (растениеводство) и включает в себя - пашню, сенокосы, луга 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размещения сельскохозяйственных предприятий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С-2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Зона предназначена для размещения сельскохозяйственных предприятий и комплекса вспомогательных зданий и сооружений, ориентировочной СЗЗ не более </w:t>
            </w:r>
            <w:smartTag w:uri="urn:schemas-microsoft-com:office:smarttags" w:element="metricconverter">
              <w:smartTagPr>
                <w:attr w:name="ProductID" w:val="300 метров"/>
              </w:smartTagPr>
              <w:r>
                <w:rPr>
                  <w:sz w:val="22"/>
                  <w:szCs w:val="22"/>
                </w:rPr>
                <w:t>300 метров</w:t>
              </w:r>
            </w:smartTag>
            <w:r>
              <w:rPr>
                <w:sz w:val="22"/>
                <w:szCs w:val="22"/>
              </w:rPr>
              <w:t>, не может иметь непосредственной границы с жилыми зонами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садоводческих товариществ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С-3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31EF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размещения сохраняемых садоводческих товариществ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945B2" w:rsidTr="008945B2">
        <w:trPr>
          <w:jc w:val="center"/>
        </w:trPr>
        <w:tc>
          <w:tcPr>
            <w:tcW w:w="9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Зоны специального назначения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размещения кладбищ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К-1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31EF">
              <w:rPr>
                <w:rFonts w:ascii="Times New Roman" w:hAnsi="Times New Roman" w:cs="Times New Roman"/>
                <w:sz w:val="22"/>
                <w:szCs w:val="22"/>
              </w:rPr>
              <w:t>Зоны специального назначения предназначены для размещения кладбищ, крематориев, колумбариев, использование которых несовместимо с территориальными зонами другого назначения</w:t>
            </w:r>
          </w:p>
        </w:tc>
      </w:tr>
      <w:tr w:rsidR="008945B2" w:rsidTr="008945B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0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Зона размещения режимных объектов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Default="008945B2" w:rsidP="008945B2">
            <w:pPr>
              <w:pStyle w:val="-2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К-2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pStyle w:val="-0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31EF">
              <w:rPr>
                <w:rFonts w:ascii="Times New Roman" w:hAnsi="Times New Roman" w:cs="Times New Roman"/>
                <w:sz w:val="22"/>
                <w:szCs w:val="22"/>
              </w:rPr>
              <w:t>Зона предназначена для размещения режимных объектов МВД и МО, специальных территорий, объектов МЧС</w:t>
            </w:r>
          </w:p>
        </w:tc>
      </w:tr>
    </w:tbl>
    <w:p w:rsidR="008945B2" w:rsidRDefault="008945B2" w:rsidP="008945B2">
      <w:pPr>
        <w:pStyle w:val="10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»</w:t>
      </w:r>
    </w:p>
    <w:p w:rsidR="008945B2" w:rsidRPr="00544145" w:rsidRDefault="008945B2" w:rsidP="008945B2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color w:val="7030A0"/>
        </w:rPr>
        <w:tab/>
      </w:r>
      <w:r w:rsidRPr="00544145">
        <w:t>10) в части 1 статьи 17 слова «земель лесного фонда» исключить;</w:t>
      </w:r>
    </w:p>
    <w:p w:rsidR="008945B2" w:rsidRPr="00544145" w:rsidRDefault="008945B2" w:rsidP="008945B2">
      <w:pPr>
        <w:tabs>
          <w:tab w:val="left" w:pos="567"/>
        </w:tabs>
        <w:autoSpaceDE w:val="0"/>
        <w:autoSpaceDN w:val="0"/>
        <w:adjustRightInd w:val="0"/>
        <w:jc w:val="both"/>
      </w:pPr>
      <w:r w:rsidRPr="00544145">
        <w:tab/>
        <w:t>11) наименование главы 7 изложить в следующей редакции:</w:t>
      </w:r>
    </w:p>
    <w:p w:rsidR="008945B2" w:rsidRPr="00544145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>«</w:t>
      </w:r>
      <w:r w:rsidRPr="00544145">
        <w:rPr>
          <w:b/>
        </w:rPr>
        <w:t>ГЛАВА 7. ВИДЫ РАЗРЕШЕННОГО ИСПОЛЬЗОВАНИЯ ЗЕМЕЛЬНЫХ                 УЧАСТКОВ И ОБЪЕКТОВ КАПИТАЛЬНОГО СТРОИТЕЛЬСТВА, ВСПОМОГАТЕЛЬНЫЕ ВИДЫ РАЗРЕШЕННОГО ИСПОЛЬЗОВАНИЯ ЗЕМЕЛЬНЫХ УЧАСТКОВ И ОБЪЕКТОВ КАПИТАЛЬНОГО СТРОИТЕЛЬСТВА, ПРЕДЕЛЬНЫЕ (МИНИМАЛЬНЫЕ И (ИЛИ) МАКСИМАЛЬНЫЕ)</w:t>
      </w:r>
      <w:r w:rsidR="00DD437C" w:rsidRPr="00544145">
        <w:rPr>
          <w:b/>
        </w:rPr>
        <w:t xml:space="preserve"> </w:t>
      </w:r>
      <w:r w:rsidRPr="00544145">
        <w:rPr>
          <w:b/>
        </w:rPr>
        <w:t>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544145">
        <w:t>»;</w:t>
      </w:r>
    </w:p>
    <w:p w:rsidR="008945B2" w:rsidRPr="00544145" w:rsidRDefault="008945B2" w:rsidP="008945B2">
      <w:pPr>
        <w:tabs>
          <w:tab w:val="left" w:pos="567"/>
        </w:tabs>
        <w:autoSpaceDE w:val="0"/>
        <w:autoSpaceDN w:val="0"/>
        <w:adjustRightInd w:val="0"/>
        <w:jc w:val="both"/>
      </w:pPr>
      <w:r w:rsidRPr="00544145">
        <w:tab/>
        <w:t>12) дополнить статьей 18.1 следующего содержания:</w:t>
      </w:r>
    </w:p>
    <w:p w:rsidR="008945B2" w:rsidRDefault="008945B2" w:rsidP="008945B2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544145">
        <w:rPr>
          <w:rFonts w:ascii="Times New Roman" w:hAnsi="Times New Roman" w:cs="Times New Roman"/>
          <w:i w:val="0"/>
          <w:sz w:val="22"/>
          <w:szCs w:val="22"/>
        </w:rPr>
        <w:t>«</w:t>
      </w:r>
      <w:r>
        <w:rPr>
          <w:rFonts w:ascii="Times New Roman" w:hAnsi="Times New Roman" w:cs="Times New Roman"/>
          <w:i w:val="0"/>
          <w:sz w:val="22"/>
          <w:szCs w:val="22"/>
        </w:rPr>
        <w:t>Статья 18.1 Общие требования к предельным размерам земельных участков, предельным параметрам разрешенного строительства, реконструкции объектов капитального строительства</w:t>
      </w:r>
    </w:p>
    <w:p w:rsidR="008945B2" w:rsidRDefault="008945B2" w:rsidP="008945B2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8945B2" w:rsidRDefault="008945B2" w:rsidP="008945B2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1. Применительно к каждой территориальной зоне обозначенной на карте градостроительного зонирования устанавливаются предельные размеры земельных участков и предельные параметры разрешенного строительства, реконструкции объектов капитального строительства и их сочетания.</w:t>
      </w:r>
    </w:p>
    <w:p w:rsidR="008945B2" w:rsidRDefault="008945B2" w:rsidP="008945B2">
      <w:pPr>
        <w:pStyle w:val="u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2. Предельные размеры земельных участков, предельные параметры разрешенного строительства, реконструкции объектов капитального строительства включают в себя:</w:t>
      </w:r>
    </w:p>
    <w:p w:rsidR="008945B2" w:rsidRDefault="008945B2" w:rsidP="008945B2">
      <w:pPr>
        <w:pStyle w:val="u"/>
        <w:ind w:firstLine="709"/>
        <w:rPr>
          <w:sz w:val="22"/>
          <w:szCs w:val="22"/>
        </w:rPr>
      </w:pPr>
      <w:r>
        <w:rPr>
          <w:sz w:val="22"/>
          <w:szCs w:val="22"/>
        </w:rPr>
        <w:t>1) минимальную и максимальную площадь земельного участка;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минимальный размер  земельного участка по уличному фронту;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минимальные отступы от границ земельных участков и красных линий, за пределами которых запрещено строительство зданий, строений сооружений;</w:t>
      </w:r>
    </w:p>
    <w:p w:rsidR="008945B2" w:rsidRDefault="008945B2" w:rsidP="008945B2">
      <w:pPr>
        <w:pStyle w:val="11"/>
        <w:numPr>
          <w:ilvl w:val="0"/>
          <w:numId w:val="0"/>
        </w:num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 предельную этажность (максимальное количество этажей надземной части зданий, строений, сооружений на земельном участке. (В число надземных этажей включаются технический, мансардный и цокольный, а также прочие этажи, предусмотренные соответствующими строительными нормами и правилами как надземные);</w:t>
      </w:r>
    </w:p>
    <w:p w:rsidR="008945B2" w:rsidRDefault="008945B2" w:rsidP="008945B2">
      <w:pPr>
        <w:pStyle w:val="u"/>
        <w:ind w:firstLine="709"/>
        <w:rPr>
          <w:sz w:val="22"/>
          <w:szCs w:val="22"/>
        </w:rPr>
      </w:pPr>
      <w:r>
        <w:rPr>
          <w:sz w:val="22"/>
          <w:szCs w:val="22"/>
        </w:rPr>
        <w:t>5) максимальный процент застройки  (определяемый как отношение суммарной площади земельного участка, которая может быть застроена, ко всей площади земельного участка);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минимальный процент озеленения земельного участка;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максимальная высота и требования к ограждениям земельных участков.</w:t>
      </w:r>
    </w:p>
    <w:p w:rsidR="008945B2" w:rsidRDefault="008945B2" w:rsidP="008945B2">
      <w:pPr>
        <w:pStyle w:val="a8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В зонах охраны объектов культурного наследия применяются параметры и требования, установленные проектом зон охраны объектов культурного наследия в соответствии с действующим законодательством Российской Федерации. </w:t>
      </w:r>
    </w:p>
    <w:p w:rsidR="0058518E" w:rsidRDefault="0058518E" w:rsidP="008945B2">
      <w:pPr>
        <w:pStyle w:val="a8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 случае применения двух и более разрешенных видов использования (основных, условно разрешенных и вспомогательных) 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по максимальным значениям. 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544145">
        <w:t xml:space="preserve">13) статью </w:t>
      </w:r>
      <w:r>
        <w:t>20 изложить в следующей редакции: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t>«</w:t>
      </w:r>
      <w:r>
        <w:rPr>
          <w:b/>
          <w:sz w:val="22"/>
          <w:szCs w:val="22"/>
        </w:rPr>
        <w:t xml:space="preserve">  Статья 20.  Зона застройки индивидуальными жилыми домами – Ж-1</w:t>
      </w:r>
    </w:p>
    <w:p w:rsidR="008945B2" w:rsidRDefault="008945B2" w:rsidP="008945B2">
      <w:pPr>
        <w:pStyle w:val="-0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8945B2" w:rsidRPr="00CB6E88" w:rsidRDefault="008945B2" w:rsidP="008945B2">
      <w:pPr>
        <w:ind w:firstLine="708"/>
        <w:jc w:val="both"/>
        <w:rPr>
          <w:sz w:val="22"/>
          <w:szCs w:val="22"/>
        </w:rPr>
      </w:pPr>
      <w:r w:rsidRPr="00CB6E88">
        <w:rPr>
          <w:sz w:val="22"/>
          <w:szCs w:val="22"/>
        </w:rPr>
        <w:t xml:space="preserve">1. </w:t>
      </w:r>
      <w:proofErr w:type="gramStart"/>
      <w:r w:rsidRPr="00CB6E88">
        <w:rPr>
          <w:sz w:val="22"/>
          <w:szCs w:val="22"/>
        </w:rPr>
        <w:t>Зона предназначена для застройки жилыми домами  высотой не выше 3 надземных этажей (для проживания одной семьи),  допускается размещение отдельно стоящих, встроенных, встроено-пристроенные объектов социального торгового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  <w:proofErr w:type="gramEnd"/>
    </w:p>
    <w:p w:rsidR="008945B2" w:rsidRPr="00CB6E88" w:rsidRDefault="008945B2" w:rsidP="008945B2">
      <w:pPr>
        <w:jc w:val="both"/>
        <w:rPr>
          <w:sz w:val="22"/>
          <w:szCs w:val="22"/>
        </w:rPr>
      </w:pPr>
      <w:r w:rsidRPr="00CB6E88">
        <w:rPr>
          <w:sz w:val="22"/>
          <w:szCs w:val="22"/>
        </w:rPr>
        <w:tab/>
        <w:t>2. 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 w:rsidRPr="00CB6E88">
        <w:rPr>
          <w:sz w:val="22"/>
          <w:szCs w:val="22"/>
        </w:rPr>
        <w:tab/>
      </w:r>
    </w:p>
    <w:p w:rsidR="008945B2" w:rsidRPr="00CB6E88" w:rsidRDefault="008945B2" w:rsidP="008945B2">
      <w:pPr>
        <w:ind w:firstLine="709"/>
        <w:jc w:val="both"/>
        <w:rPr>
          <w:sz w:val="22"/>
          <w:szCs w:val="22"/>
        </w:rPr>
      </w:pPr>
      <w:r w:rsidRPr="00CB6E88"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 w:rsidRPr="00CB6E88">
        <w:rPr>
          <w:sz w:val="22"/>
          <w:szCs w:val="22"/>
        </w:rPr>
        <w:t>отмосток</w:t>
      </w:r>
      <w:proofErr w:type="spellEnd"/>
      <w:r w:rsidRPr="00CB6E88">
        <w:rPr>
          <w:sz w:val="22"/>
          <w:szCs w:val="22"/>
        </w:rPr>
        <w:t>) за пределами земельных участков не допускается. Декоративные элементы, а также лестницы, приборы освещения, камеры слежения, кондиционер</w:t>
      </w:r>
      <w:r>
        <w:rPr>
          <w:sz w:val="22"/>
          <w:szCs w:val="22"/>
        </w:rPr>
        <w:t>ы</w:t>
      </w:r>
      <w:r w:rsidRPr="00CB6E88">
        <w:rPr>
          <w:sz w:val="22"/>
          <w:szCs w:val="22"/>
        </w:rPr>
        <w:t xml:space="preserve">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 w:rsidRPr="00CB6E88">
          <w:rPr>
            <w:sz w:val="22"/>
            <w:szCs w:val="22"/>
          </w:rPr>
          <w:t>0,6 м</w:t>
        </w:r>
      </w:smartTag>
      <w:r w:rsidRPr="00CB6E88">
        <w:rPr>
          <w:sz w:val="22"/>
          <w:szCs w:val="22"/>
        </w:rPr>
        <w:t>, допускается не учитывать.</w:t>
      </w:r>
    </w:p>
    <w:p w:rsidR="008945B2" w:rsidRPr="00CB6E88" w:rsidRDefault="008945B2" w:rsidP="008945B2">
      <w:pPr>
        <w:pStyle w:val="a8"/>
        <w:spacing w:after="0"/>
        <w:jc w:val="both"/>
        <w:rPr>
          <w:sz w:val="22"/>
          <w:szCs w:val="22"/>
        </w:rPr>
      </w:pPr>
      <w:r w:rsidRPr="00CB6E88">
        <w:rPr>
          <w:sz w:val="22"/>
          <w:szCs w:val="22"/>
        </w:rPr>
        <w:tab/>
        <w:t>4. 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таблицей 2.1.</w:t>
      </w:r>
    </w:p>
    <w:p w:rsidR="008945B2" w:rsidRPr="006B029E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B6E88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CB6E88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B029E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CB6E88" w:rsidRDefault="008945B2" w:rsidP="008945B2">
      <w:pPr>
        <w:pStyle w:val="a8"/>
        <w:spacing w:after="0"/>
        <w:jc w:val="both"/>
        <w:rPr>
          <w:sz w:val="22"/>
          <w:szCs w:val="22"/>
        </w:rPr>
      </w:pPr>
      <w:r w:rsidRPr="00CB6E88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2 Правил.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CB6E88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2) объекты коммунального хозяйства, для которых не нужно получать разрешение на строительство и проходить государственную экспертизу;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3) автостоянки;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CB6E88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CB6E88" w:rsidRDefault="008945B2" w:rsidP="008945B2">
      <w:pPr>
        <w:jc w:val="both"/>
        <w:rPr>
          <w:sz w:val="22"/>
          <w:szCs w:val="22"/>
        </w:rPr>
      </w:pPr>
      <w:r w:rsidRPr="00CB6E88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2.1 Правил.</w:t>
      </w:r>
    </w:p>
    <w:p w:rsidR="008945B2" w:rsidRPr="00CB6E88" w:rsidRDefault="008945B2" w:rsidP="008945B2">
      <w:pPr>
        <w:jc w:val="both"/>
        <w:rPr>
          <w:sz w:val="22"/>
          <w:szCs w:val="22"/>
        </w:rPr>
      </w:pPr>
      <w:r w:rsidRPr="00CB6E88">
        <w:rPr>
          <w:sz w:val="22"/>
          <w:szCs w:val="22"/>
        </w:rPr>
        <w:tab/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2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18"/>
        <w:gridCol w:w="636"/>
        <w:gridCol w:w="501"/>
        <w:gridCol w:w="1477"/>
        <w:gridCol w:w="3402"/>
        <w:gridCol w:w="1416"/>
        <w:gridCol w:w="1556"/>
      </w:tblGrid>
      <w:tr w:rsidR="008945B2" w:rsidRPr="009B639C" w:rsidTr="008945B2">
        <w:trPr>
          <w:cantSplit/>
          <w:trHeight w:hRule="exact" w:val="12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C6176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617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2.1</w:t>
            </w: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B265E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265EB">
              <w:rPr>
                <w:sz w:val="20"/>
                <w:szCs w:val="20"/>
              </w:rPr>
              <w:t>азмещение индивидуального жилого дома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265EB">
              <w:rPr>
                <w:sz w:val="20"/>
                <w:szCs w:val="20"/>
              </w:rPr>
              <w:t xml:space="preserve">ом пригодный для постоянного проживания, высотой не выше трех </w:t>
            </w:r>
            <w:r w:rsidRPr="00C0134F">
              <w:rPr>
                <w:sz w:val="20"/>
                <w:szCs w:val="20"/>
              </w:rPr>
              <w:t>надземных</w:t>
            </w:r>
            <w:r w:rsidRPr="00B265EB">
              <w:rPr>
                <w:sz w:val="20"/>
                <w:szCs w:val="20"/>
              </w:rPr>
              <w:t xml:space="preserve"> этажей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265EB">
              <w:rPr>
                <w:sz w:val="20"/>
                <w:szCs w:val="20"/>
              </w:rPr>
              <w:t>ыращивание плодовых, ягодных, овощных, бахчевых или иных декоративных или сельскохозяйственных культур;</w:t>
            </w:r>
          </w:p>
          <w:p w:rsidR="008945B2" w:rsidRPr="00B265EB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 w:rsidRPr="00B265EB">
              <w:rPr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2.3</w:t>
            </w: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47436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147436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47436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47436">
              <w:rPr>
                <w:sz w:val="20"/>
                <w:szCs w:val="20"/>
              </w:rPr>
              <w:t xml:space="preserve">азмещение жилого дома, не предназначенного для раздела на квартиры, имеющего одну или несколько общих стен с соседними жилыми домами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47436" w:rsidRDefault="008945B2" w:rsidP="008945B2">
            <w:pPr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147436">
              <w:rPr>
                <w:sz w:val="20"/>
                <w:szCs w:val="20"/>
              </w:rPr>
              <w:t xml:space="preserve">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декоративных и плодовых деревьев, овощных и ягодных культур, размещение индивидуальных гаражей и иных вспомогательных сооружений;</w:t>
            </w:r>
          </w:p>
          <w:p w:rsidR="008945B2" w:rsidRPr="00147436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спортивных и детских площадок, площадок отдыха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E7BD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EE7BDD">
              <w:rPr>
                <w:sz w:val="20"/>
                <w:szCs w:val="20"/>
              </w:rPr>
              <w:t>площадки: детские, спортивные, для отдыха, хозяйственные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в них библиотек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отдыха, спорта; общественные 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pStyle w:val="afff5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pStyle w:val="afff5"/>
              <w:tabs>
                <w:tab w:val="left" w:pos="2477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563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3.4.2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станций скорой помощи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  <w:r w:rsidRPr="00D533CD">
              <w:rPr>
                <w:sz w:val="20"/>
                <w:szCs w:val="20"/>
              </w:rPr>
              <w:t xml:space="preserve"> 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огородничества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26B5E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rPr>
                <w:sz w:val="20"/>
                <w:szCs w:val="20"/>
              </w:rPr>
            </w:pPr>
            <w:r w:rsidRPr="00EE7BDD">
              <w:rPr>
                <w:sz w:val="20"/>
                <w:szCs w:val="20"/>
              </w:rPr>
              <w:t>площадки: спортивные, для отдыха, хозяйственные</w:t>
            </w:r>
            <w:r>
              <w:rPr>
                <w:sz w:val="20"/>
                <w:szCs w:val="20"/>
              </w:rPr>
              <w:t>;</w:t>
            </w:r>
            <w:r w:rsidRPr="00EE7BDD">
              <w:rPr>
                <w:sz w:val="20"/>
                <w:szCs w:val="20"/>
              </w:rPr>
              <w:t xml:space="preserve"> детские </w:t>
            </w:r>
            <w:r>
              <w:rPr>
                <w:sz w:val="20"/>
                <w:szCs w:val="20"/>
              </w:rPr>
              <w:t>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EE7BDD">
              <w:rPr>
                <w:sz w:val="20"/>
                <w:szCs w:val="20"/>
              </w:rPr>
              <w:t xml:space="preserve">хозяйственные </w:t>
            </w:r>
            <w:r>
              <w:rPr>
                <w:sz w:val="20"/>
                <w:szCs w:val="20"/>
              </w:rPr>
              <w:t>площадки;</w:t>
            </w:r>
          </w:p>
          <w:p w:rsidR="008945B2" w:rsidRPr="00D533C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533CD">
              <w:rPr>
                <w:sz w:val="20"/>
                <w:szCs w:val="20"/>
              </w:rPr>
              <w:t>стройство площадок для занятия спортом  и физкультурой (беговые дорожки, спортивные сооружения, теннисные корты)</w:t>
            </w:r>
            <w:r>
              <w:rPr>
                <w:sz w:val="20"/>
                <w:szCs w:val="20"/>
              </w:rPr>
              <w:t>;</w:t>
            </w:r>
          </w:p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 в качестве спортивных клубов, спортивных залов, бассейнов, поля для спортивной игры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B509F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rPr>
                <w:rFonts w:ascii="Times New Roman" w:hAnsi="Times New Roman" w:cs="Times New Roman"/>
              </w:rPr>
            </w:pPr>
            <w:r w:rsidRPr="006E3FF5">
              <w:rPr>
                <w:rFonts w:ascii="Times New Roman" w:hAnsi="Times New Roman" w:cs="Times New Roman"/>
              </w:rPr>
              <w:t xml:space="preserve">площадки для </w:t>
            </w:r>
            <w:r>
              <w:rPr>
                <w:rFonts w:ascii="Times New Roman" w:hAnsi="Times New Roman" w:cs="Times New Roman"/>
              </w:rPr>
              <w:t>нестационарных объектов</w:t>
            </w:r>
            <w:r w:rsidRPr="006E3FF5">
              <w:rPr>
                <w:rFonts w:ascii="Times New Roman" w:hAnsi="Times New Roman" w:cs="Times New Roman"/>
              </w:rPr>
              <w:t xml:space="preserve"> торговли, проката инвентаря, общественного питания, </w:t>
            </w:r>
            <w:r w:rsidRPr="007C5BE2">
              <w:rPr>
                <w:rFonts w:ascii="Times New Roman" w:hAnsi="Times New Roman" w:cs="Times New Roman"/>
              </w:rPr>
              <w:t>не являющиеся объект</w:t>
            </w:r>
            <w:r>
              <w:rPr>
                <w:rFonts w:ascii="Times New Roman" w:hAnsi="Times New Roman" w:cs="Times New Roman"/>
              </w:rPr>
              <w:t>ами капитального строительства; 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(пункты питания малоимущих граждан, пункты ночлега для бездомных граждан);</w:t>
            </w:r>
          </w:p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для размещения отделений почты и телеграфа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E3FF5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E3FF5" w:rsidRDefault="008945B2" w:rsidP="008945B2">
            <w:pPr>
              <w:tabs>
                <w:tab w:val="left" w:pos="2477"/>
              </w:tabs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3.10.1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E3FF5" w:rsidRDefault="008945B2" w:rsidP="008945B2">
            <w:pPr>
              <w:tabs>
                <w:tab w:val="left" w:pos="2477"/>
              </w:tabs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B063C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B063C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B063C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tabs>
                <w:tab w:val="left" w:pos="3129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D533CD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до 2-х этажей включительно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B063C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CB063C">
              <w:rPr>
                <w:sz w:val="20"/>
                <w:szCs w:val="20"/>
              </w:rPr>
              <w:t>оборудованные площадки для торговли сезонными товарами</w:t>
            </w:r>
            <w:r>
              <w:rPr>
                <w:sz w:val="20"/>
                <w:szCs w:val="20"/>
              </w:rPr>
              <w:t>, 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C5B63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AC5B63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C5B63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C5B63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C5B63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 w:rsidRPr="00AC5B63">
              <w:rPr>
                <w:sz w:val="20"/>
                <w:szCs w:val="20"/>
              </w:rPr>
              <w:t>до 2-х этажей включительно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C5B63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63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56374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33CD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 w:rsidRPr="00D533CD">
              <w:rPr>
                <w:sz w:val="20"/>
                <w:szCs w:val="20"/>
              </w:rPr>
              <w:t>до 2-х этажей включительно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533CD" w:rsidRDefault="008945B2" w:rsidP="008945B2">
            <w:pPr>
              <w:tabs>
                <w:tab w:val="left" w:pos="2477"/>
              </w:tabs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Ж-1</w:t>
      </w:r>
    </w:p>
    <w:p w:rsidR="008945B2" w:rsidRDefault="008945B2" w:rsidP="008945B2">
      <w:pPr>
        <w:jc w:val="center"/>
        <w:rPr>
          <w:b/>
        </w:rPr>
      </w:pPr>
    </w:p>
    <w:p w:rsidR="008945B2" w:rsidRPr="00B639EA" w:rsidRDefault="008945B2" w:rsidP="008945B2">
      <w:pPr>
        <w:autoSpaceDE w:val="0"/>
        <w:autoSpaceDN w:val="0"/>
        <w:adjustRightInd w:val="0"/>
        <w:jc w:val="right"/>
        <w:rPr>
          <w:b/>
        </w:rPr>
      </w:pPr>
      <w:r w:rsidRPr="00B639EA">
        <w:rPr>
          <w:b/>
        </w:rPr>
        <w:t>Таблица № 2.1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739"/>
      </w:tblGrid>
      <w:tr w:rsidR="00544145" w:rsidTr="008945B2">
        <w:trPr>
          <w:trHeight w:val="273"/>
        </w:trPr>
        <w:tc>
          <w:tcPr>
            <w:tcW w:w="4867" w:type="dxa"/>
            <w:vMerge w:val="restart"/>
            <w:shd w:val="clear" w:color="auto" w:fill="auto"/>
          </w:tcPr>
          <w:p w:rsidR="00544145" w:rsidRPr="003F0556" w:rsidRDefault="00544145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544145" w:rsidRPr="003F0556" w:rsidRDefault="00544145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auto"/>
          </w:tcPr>
          <w:p w:rsidR="00544145" w:rsidRPr="003F0556" w:rsidRDefault="00544145" w:rsidP="008945B2">
            <w:pPr>
              <w:tabs>
                <w:tab w:val="left" w:pos="4631"/>
              </w:tabs>
              <w:rPr>
                <w:color w:val="FF0000"/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5 </w:t>
            </w:r>
            <w:r w:rsidRPr="00025BC2">
              <w:rPr>
                <w:sz w:val="20"/>
                <w:szCs w:val="20"/>
              </w:rPr>
              <w:t>для застройки индивидуальными жилыми домами</w:t>
            </w:r>
          </w:p>
        </w:tc>
      </w:tr>
      <w:tr w:rsidR="00066D46" w:rsidTr="00066D46">
        <w:trPr>
          <w:trHeight w:val="549"/>
        </w:trPr>
        <w:tc>
          <w:tcPr>
            <w:tcW w:w="4867" w:type="dxa"/>
            <w:vMerge/>
            <w:shd w:val="clear" w:color="auto" w:fill="auto"/>
          </w:tcPr>
          <w:p w:rsidR="00066D46" w:rsidRPr="003F0556" w:rsidRDefault="00066D46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shd w:val="clear" w:color="auto" w:fill="auto"/>
          </w:tcPr>
          <w:p w:rsidR="00066D46" w:rsidRPr="00025BC2" w:rsidRDefault="00066D46" w:rsidP="00544145">
            <w:pPr>
              <w:rPr>
                <w:sz w:val="20"/>
                <w:szCs w:val="20"/>
              </w:rPr>
            </w:pPr>
            <w:r w:rsidRPr="00025BC2">
              <w:rPr>
                <w:sz w:val="20"/>
                <w:szCs w:val="20"/>
              </w:rPr>
              <w:t xml:space="preserve">0,03  </w:t>
            </w:r>
            <w:r>
              <w:rPr>
                <w:sz w:val="20"/>
                <w:szCs w:val="20"/>
              </w:rPr>
              <w:t>при  блокированной застройке (из расчета на 1 блок)</w:t>
            </w:r>
          </w:p>
        </w:tc>
      </w:tr>
      <w:tr w:rsidR="00066D46" w:rsidTr="008945B2">
        <w:trPr>
          <w:trHeight w:val="238"/>
        </w:trPr>
        <w:tc>
          <w:tcPr>
            <w:tcW w:w="4867" w:type="dxa"/>
            <w:vMerge w:val="restart"/>
            <w:shd w:val="clear" w:color="auto" w:fill="auto"/>
          </w:tcPr>
          <w:p w:rsidR="00066D46" w:rsidRPr="003F0556" w:rsidRDefault="00066D46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066D46" w:rsidRPr="003F0556" w:rsidRDefault="00066D46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auto"/>
          </w:tcPr>
          <w:p w:rsidR="00066D46" w:rsidRPr="003F0556" w:rsidRDefault="00066D46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  </w:t>
            </w:r>
            <w:r w:rsidRPr="00025BC2">
              <w:rPr>
                <w:sz w:val="20"/>
                <w:szCs w:val="20"/>
              </w:rPr>
              <w:t>для застройки индивидуальными жилыми домами</w:t>
            </w:r>
          </w:p>
        </w:tc>
      </w:tr>
      <w:tr w:rsidR="00066D46" w:rsidTr="00D670AB">
        <w:trPr>
          <w:trHeight w:val="405"/>
        </w:trPr>
        <w:tc>
          <w:tcPr>
            <w:tcW w:w="4867" w:type="dxa"/>
            <w:vMerge/>
            <w:shd w:val="clear" w:color="auto" w:fill="auto"/>
          </w:tcPr>
          <w:p w:rsidR="00066D46" w:rsidRPr="003F0556" w:rsidRDefault="00066D46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D46" w:rsidRPr="003F0556" w:rsidRDefault="00066D46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  при  блокированной застройке (из расчета на 1 блок)</w:t>
            </w:r>
          </w:p>
        </w:tc>
      </w:tr>
      <w:tr w:rsidR="00066D46" w:rsidTr="008945B2">
        <w:trPr>
          <w:trHeight w:val="270"/>
        </w:trPr>
        <w:tc>
          <w:tcPr>
            <w:tcW w:w="48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6D46" w:rsidRPr="003F0556" w:rsidRDefault="00066D46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D46" w:rsidRDefault="00066D46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0,04 для ведения огородничества, без права возведения зданий, строений  и сооружений (земельный участок предоставляется по границе со смежным земельным участком, предназначенным  для  </w:t>
            </w:r>
            <w:r w:rsidRPr="00954F7F">
              <w:rPr>
                <w:sz w:val="20"/>
                <w:szCs w:val="20"/>
              </w:rPr>
              <w:t>индивидуального жилищного строительства</w:t>
            </w:r>
            <w:r>
              <w:rPr>
                <w:sz w:val="20"/>
                <w:szCs w:val="20"/>
              </w:rPr>
              <w:t xml:space="preserve"> и принадлежащим заявителю на каком либо праве)</w:t>
            </w:r>
          </w:p>
        </w:tc>
      </w:tr>
      <w:tr w:rsidR="008945B2" w:rsidTr="008945B2">
        <w:trPr>
          <w:trHeight w:val="335"/>
        </w:trPr>
        <w:tc>
          <w:tcPr>
            <w:tcW w:w="48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 </w:t>
            </w:r>
            <w:r w:rsidRPr="00025BC2">
              <w:rPr>
                <w:sz w:val="20"/>
                <w:szCs w:val="20"/>
              </w:rPr>
              <w:t xml:space="preserve">для застройки индивидуальными жилыми домами. </w:t>
            </w:r>
          </w:p>
        </w:tc>
      </w:tr>
      <w:tr w:rsidR="008945B2" w:rsidTr="008945B2">
        <w:trPr>
          <w:trHeight w:val="313"/>
        </w:trPr>
        <w:tc>
          <w:tcPr>
            <w:tcW w:w="4867" w:type="dxa"/>
            <w:vMerge/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 при блокированной застройке (из расчета на 1 блок)</w:t>
            </w:r>
          </w:p>
        </w:tc>
      </w:tr>
      <w:tr w:rsidR="008945B2" w:rsidTr="008945B2">
        <w:trPr>
          <w:trHeight w:val="375"/>
        </w:trPr>
        <w:tc>
          <w:tcPr>
            <w:tcW w:w="4867" w:type="dxa"/>
            <w:vMerge w:val="restart"/>
            <w:shd w:val="clear" w:color="auto" w:fill="auto"/>
          </w:tcPr>
          <w:p w:rsidR="008945B2" w:rsidRPr="00C062F3" w:rsidRDefault="008945B2" w:rsidP="008945B2">
            <w:pPr>
              <w:rPr>
                <w:sz w:val="20"/>
                <w:szCs w:val="20"/>
              </w:rPr>
            </w:pPr>
            <w:r w:rsidRPr="00C062F3">
              <w:rPr>
                <w:sz w:val="20"/>
                <w:szCs w:val="20"/>
              </w:rPr>
              <w:t>Максимальный коэффициент застройки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r w:rsidRPr="00025BC2">
              <w:rPr>
                <w:sz w:val="20"/>
                <w:szCs w:val="20"/>
              </w:rPr>
              <w:t>для застройки индивидуальными жилыми домами</w:t>
            </w:r>
          </w:p>
        </w:tc>
      </w:tr>
      <w:tr w:rsidR="008945B2" w:rsidTr="008945B2">
        <w:trPr>
          <w:trHeight w:val="315"/>
        </w:trPr>
        <w:tc>
          <w:tcPr>
            <w:tcW w:w="4867" w:type="dxa"/>
            <w:vMerge/>
            <w:shd w:val="clear" w:color="auto" w:fill="auto"/>
          </w:tcPr>
          <w:p w:rsidR="008945B2" w:rsidRPr="00841940" w:rsidRDefault="008945B2" w:rsidP="008945B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при  блокированной застройке</w:t>
            </w:r>
          </w:p>
        </w:tc>
      </w:tr>
      <w:tr w:rsidR="008945B2" w:rsidTr="008945B2">
        <w:trPr>
          <w:trHeight w:val="273"/>
        </w:trPr>
        <w:tc>
          <w:tcPr>
            <w:tcW w:w="4867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475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756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прочие объекты</w:t>
            </w:r>
          </w:p>
        </w:tc>
      </w:tr>
      <w:tr w:rsidR="008945B2" w:rsidTr="008945B2">
        <w:trPr>
          <w:trHeight w:val="216"/>
        </w:trPr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CB6E88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4739" w:type="dxa"/>
            <w:shd w:val="clear" w:color="auto" w:fill="auto"/>
          </w:tcPr>
          <w:p w:rsidR="008945B2" w:rsidRPr="00502AB6" w:rsidRDefault="008945B2" w:rsidP="008945B2">
            <w:pPr>
              <w:pStyle w:val="a8"/>
              <w:spacing w:after="0"/>
              <w:jc w:val="both"/>
              <w:rPr>
                <w:b/>
                <w:sz w:val="20"/>
                <w:szCs w:val="20"/>
              </w:rPr>
            </w:pPr>
            <w:r w:rsidRPr="00502AB6">
              <w:rPr>
                <w:b/>
                <w:sz w:val="20"/>
                <w:szCs w:val="20"/>
              </w:rPr>
              <w:t>Для индивидуальной жилой застройки:</w:t>
            </w:r>
          </w:p>
          <w:p w:rsidR="008945B2" w:rsidRPr="00F066CC" w:rsidRDefault="008945B2" w:rsidP="008945B2">
            <w:pPr>
              <w:pStyle w:val="a8"/>
              <w:spacing w:after="0"/>
              <w:ind w:hanging="28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F066CC">
              <w:rPr>
                <w:sz w:val="20"/>
                <w:szCs w:val="20"/>
              </w:rPr>
              <w:t>асстояние от индивидуальн</w:t>
            </w:r>
            <w:r>
              <w:rPr>
                <w:sz w:val="20"/>
                <w:szCs w:val="20"/>
              </w:rPr>
              <w:t>ого</w:t>
            </w:r>
            <w:r w:rsidRPr="00F066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 и хозяйственных построек</w:t>
            </w:r>
            <w:r w:rsidRPr="00F06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красных линий (в случае отсутствия утвержденных красных линий до линии регулируемой застройки) </w:t>
            </w:r>
            <w:r w:rsidRPr="00F066CC">
              <w:rPr>
                <w:sz w:val="20"/>
                <w:szCs w:val="20"/>
              </w:rPr>
              <w:t xml:space="preserve">следует принимать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sz w:val="20"/>
                  <w:szCs w:val="20"/>
                </w:rPr>
                <w:t>5 м</w:t>
              </w:r>
            </w:smartTag>
            <w:r w:rsidRPr="00F066CC">
              <w:rPr>
                <w:sz w:val="20"/>
                <w:szCs w:val="20"/>
              </w:rPr>
              <w:t>, (в проездах возможн</w:t>
            </w:r>
            <w:r>
              <w:rPr>
                <w:sz w:val="20"/>
                <w:szCs w:val="20"/>
              </w:rPr>
              <w:t xml:space="preserve">о сокращение расстояния до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);</w:t>
            </w:r>
          </w:p>
          <w:p w:rsidR="008945B2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р</w:t>
            </w:r>
            <w:r w:rsidRPr="00F066CC">
              <w:rPr>
                <w:sz w:val="20"/>
                <w:szCs w:val="20"/>
              </w:rPr>
              <w:t xml:space="preserve">асстояния от границ соседнего земельного участка по санитарно-бытовым условиям: до жилых домов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66CC">
                <w:rPr>
                  <w:sz w:val="20"/>
                  <w:szCs w:val="20"/>
                </w:rPr>
                <w:t>3 м</w:t>
              </w:r>
            </w:smartTag>
            <w:r w:rsidRPr="00F066CC">
              <w:rPr>
                <w:sz w:val="20"/>
                <w:szCs w:val="20"/>
              </w:rPr>
              <w:t xml:space="preserve">, до построек для содержания скота и птицы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,  до других построек (бани, гаражи и др.)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66CC">
                <w:rPr>
                  <w:sz w:val="20"/>
                  <w:szCs w:val="20"/>
                </w:rPr>
                <w:t>1 м</w:t>
              </w:r>
            </w:smartTag>
            <w:r w:rsidRPr="00F066CC">
              <w:rPr>
                <w:sz w:val="20"/>
                <w:szCs w:val="20"/>
              </w:rPr>
              <w:t xml:space="preserve">, до стволов высокорослых (высотой свыше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)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, до среднерослых (высотой не 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)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066CC">
                <w:rPr>
                  <w:sz w:val="20"/>
                  <w:szCs w:val="20"/>
                </w:rPr>
                <w:t>2 м</w:t>
              </w:r>
            </w:smartTag>
            <w:r w:rsidRPr="00F066CC">
              <w:rPr>
                <w:sz w:val="20"/>
                <w:szCs w:val="20"/>
              </w:rPr>
              <w:t xml:space="preserve">, до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66CC"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;</w:t>
            </w:r>
            <w:r w:rsidRPr="00F066CC">
              <w:rPr>
                <w:sz w:val="20"/>
                <w:szCs w:val="20"/>
              </w:rPr>
              <w:t xml:space="preserve"> </w:t>
            </w:r>
            <w:proofErr w:type="gramEnd"/>
          </w:p>
          <w:p w:rsidR="008945B2" w:rsidRPr="000F4433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</w:t>
            </w:r>
            <w:r w:rsidRPr="000F4433">
              <w:rPr>
                <w:sz w:val="20"/>
                <w:szCs w:val="20"/>
              </w:rPr>
              <w:t>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6м</w:t>
            </w:r>
            <w:r>
              <w:rPr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- р</w:t>
            </w:r>
            <w:r w:rsidRPr="000F4433">
              <w:rPr>
                <w:sz w:val="20"/>
                <w:szCs w:val="20"/>
              </w:rPr>
              <w:t xml:space="preserve">асстояние от туалета, выгребной ямы, </w:t>
            </w:r>
            <w:proofErr w:type="spellStart"/>
            <w:r w:rsidRPr="000F4433">
              <w:rPr>
                <w:sz w:val="20"/>
                <w:szCs w:val="20"/>
              </w:rPr>
              <w:t>помойницы</w:t>
            </w:r>
            <w:proofErr w:type="spellEnd"/>
            <w:r w:rsidRPr="000F4433">
              <w:rPr>
                <w:sz w:val="20"/>
                <w:szCs w:val="20"/>
              </w:rPr>
              <w:t xml:space="preserve"> до стен соседнего жилого дома </w:t>
            </w:r>
            <w:r>
              <w:rPr>
                <w:sz w:val="20"/>
                <w:szCs w:val="20"/>
              </w:rPr>
              <w:t>п</w:t>
            </w:r>
            <w:r w:rsidRPr="000F4433">
              <w:rPr>
                <w:sz w:val="20"/>
                <w:szCs w:val="20"/>
              </w:rPr>
              <w:t xml:space="preserve">ри отсутствии централизованной канализации должно составлять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0F4433">
                <w:rPr>
                  <w:sz w:val="20"/>
                  <w:szCs w:val="20"/>
                </w:rPr>
                <w:t>12 м</w:t>
              </w:r>
            </w:smartTag>
            <w:r w:rsidRPr="000F4433">
              <w:rPr>
                <w:sz w:val="20"/>
                <w:szCs w:val="20"/>
              </w:rPr>
              <w:t xml:space="preserve">, до источника водоснабжения (колодца)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0F4433">
                <w:rPr>
                  <w:sz w:val="20"/>
                  <w:szCs w:val="20"/>
                </w:rPr>
                <w:t>25 м</w:t>
              </w:r>
            </w:smartTag>
            <w:r w:rsidRPr="000F4433">
              <w:rPr>
                <w:sz w:val="20"/>
                <w:szCs w:val="20"/>
              </w:rPr>
              <w:t>.</w:t>
            </w:r>
          </w:p>
          <w:p w:rsidR="008945B2" w:rsidRPr="00502AB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AB6">
              <w:rPr>
                <w:rFonts w:ascii="Times New Roman" w:hAnsi="Times New Roman" w:cs="Times New Roman"/>
                <w:b/>
                <w:sz w:val="20"/>
                <w:szCs w:val="20"/>
              </w:rPr>
              <w:t>Для иных зданий, строений, сооружений: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F066CC">
              <w:rPr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3 этажа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473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хозяйственных и вспомогательных строений 5,0</w:t>
            </w:r>
          </w:p>
        </w:tc>
      </w:tr>
      <w:tr w:rsidR="008945B2" w:rsidTr="008945B2">
        <w:trPr>
          <w:trHeight w:val="199"/>
        </w:trPr>
        <w:tc>
          <w:tcPr>
            <w:tcW w:w="4867" w:type="dxa"/>
            <w:vMerge w:val="restart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0556">
              <w:rPr>
                <w:sz w:val="20"/>
                <w:szCs w:val="20"/>
              </w:rPr>
              <w:t>0</w:t>
            </w:r>
            <w:r w:rsidRPr="00025BC2">
              <w:rPr>
                <w:sz w:val="20"/>
                <w:szCs w:val="20"/>
              </w:rPr>
              <w:t xml:space="preserve"> для индивидуальны</w:t>
            </w:r>
            <w:r>
              <w:rPr>
                <w:sz w:val="20"/>
                <w:szCs w:val="20"/>
              </w:rPr>
              <w:t xml:space="preserve">х </w:t>
            </w:r>
            <w:r w:rsidRPr="00025BC2">
              <w:rPr>
                <w:sz w:val="20"/>
                <w:szCs w:val="20"/>
              </w:rPr>
              <w:t xml:space="preserve"> жилы</w:t>
            </w:r>
            <w:r>
              <w:rPr>
                <w:sz w:val="20"/>
                <w:szCs w:val="20"/>
              </w:rPr>
              <w:t xml:space="preserve">х </w:t>
            </w:r>
            <w:r w:rsidRPr="00025BC2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8945B2" w:rsidTr="008945B2">
        <w:trPr>
          <w:trHeight w:val="216"/>
        </w:trPr>
        <w:tc>
          <w:tcPr>
            <w:tcW w:w="4867" w:type="dxa"/>
            <w:vMerge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при  блокированной застройке</w:t>
            </w:r>
          </w:p>
        </w:tc>
      </w:tr>
      <w:tr w:rsidR="008945B2" w:rsidTr="008945B2">
        <w:trPr>
          <w:trHeight w:val="204"/>
        </w:trPr>
        <w:tc>
          <w:tcPr>
            <w:tcW w:w="4867" w:type="dxa"/>
            <w:vMerge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123593">
              <w:rPr>
                <w:sz w:val="20"/>
                <w:szCs w:val="20"/>
              </w:rPr>
              <w:t>10  для</w:t>
            </w:r>
            <w:r>
              <w:rPr>
                <w:sz w:val="20"/>
                <w:szCs w:val="20"/>
              </w:rPr>
              <w:t xml:space="preserve"> прочих объектов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473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аксимальная высота ограждений земельных участков жилой застройки равна: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- вдоль улиц и проездов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- между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оседними участками - 2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земельные участки – 2,5 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Требования к ограждениям земельных участков</w:t>
            </w:r>
          </w:p>
        </w:tc>
        <w:tc>
          <w:tcPr>
            <w:tcW w:w="4739" w:type="dxa"/>
            <w:shd w:val="clear" w:color="auto" w:fill="auto"/>
          </w:tcPr>
          <w:p w:rsidR="008945B2" w:rsidRDefault="008945B2" w:rsidP="00894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Ограждение земельного участка должно быть выполнено:</w:t>
            </w:r>
          </w:p>
          <w:p w:rsidR="008945B2" w:rsidRDefault="008945B2" w:rsidP="00894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 со смежными землепользователями в «сквозном» исполнении;</w:t>
            </w:r>
          </w:p>
          <w:p w:rsidR="008945B2" w:rsidRDefault="008945B2" w:rsidP="008945B2">
            <w:pPr>
              <w:pStyle w:val="a8"/>
              <w:spacing w:after="0"/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F0556">
              <w:rPr>
                <w:sz w:val="20"/>
                <w:szCs w:val="20"/>
              </w:rPr>
              <w:t xml:space="preserve">вдоль улиц и проездов </w:t>
            </w:r>
            <w:r w:rsidRPr="003F0556">
              <w:rPr>
                <w:rFonts w:eastAsia="Arial"/>
                <w:sz w:val="20"/>
                <w:szCs w:val="20"/>
              </w:rPr>
              <w:t>в «</w:t>
            </w:r>
            <w:r>
              <w:rPr>
                <w:rFonts w:eastAsia="Arial"/>
                <w:sz w:val="20"/>
                <w:szCs w:val="20"/>
              </w:rPr>
              <w:t>глухом</w:t>
            </w:r>
            <w:r w:rsidRPr="003F0556">
              <w:rPr>
                <w:rFonts w:eastAsia="Arial"/>
                <w:sz w:val="20"/>
                <w:szCs w:val="20"/>
              </w:rPr>
              <w:t>» исполнении</w:t>
            </w:r>
            <w:r>
              <w:rPr>
                <w:rFonts w:eastAsia="Arial"/>
                <w:sz w:val="20"/>
                <w:szCs w:val="20"/>
              </w:rPr>
              <w:t>.</w:t>
            </w:r>
            <w:r w:rsidRPr="006C23EA">
              <w:rPr>
                <w:color w:val="00B050"/>
                <w:sz w:val="20"/>
                <w:szCs w:val="20"/>
              </w:rPr>
              <w:t xml:space="preserve"> </w:t>
            </w:r>
          </w:p>
          <w:p w:rsidR="008945B2" w:rsidRPr="007B58B6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7B58B6">
              <w:rPr>
                <w:sz w:val="20"/>
                <w:szCs w:val="20"/>
              </w:rPr>
              <w:t xml:space="preserve">Допускается устройство палисадников перед жилыми домами на землях общего пользования глубиной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7B58B6">
                <w:rPr>
                  <w:sz w:val="20"/>
                  <w:szCs w:val="20"/>
                </w:rPr>
                <w:t>2,0 м</w:t>
              </w:r>
            </w:smartTag>
            <w:r w:rsidRPr="007B58B6">
              <w:rPr>
                <w:sz w:val="20"/>
                <w:szCs w:val="20"/>
              </w:rPr>
              <w:t>, на длину жилого дома при условии:</w:t>
            </w:r>
          </w:p>
          <w:p w:rsidR="008945B2" w:rsidRPr="007B58B6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58B6">
              <w:rPr>
                <w:sz w:val="20"/>
                <w:szCs w:val="20"/>
              </w:rPr>
              <w:t xml:space="preserve">размещения на расстоянии не ближе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7B58B6">
                <w:rPr>
                  <w:sz w:val="20"/>
                  <w:szCs w:val="20"/>
                </w:rPr>
                <w:t>3,0 м</w:t>
              </w:r>
            </w:smartTag>
            <w:r w:rsidRPr="007B58B6">
              <w:rPr>
                <w:sz w:val="20"/>
                <w:szCs w:val="20"/>
              </w:rPr>
              <w:t xml:space="preserve"> от обочины автомобильной дороги;</w:t>
            </w:r>
          </w:p>
          <w:p w:rsidR="008945B2" w:rsidRPr="007B58B6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58B6">
              <w:rPr>
                <w:sz w:val="20"/>
                <w:szCs w:val="20"/>
              </w:rPr>
              <w:t>наличия или возможности устройства пешеходных тротуаров;</w:t>
            </w:r>
          </w:p>
          <w:p w:rsidR="008945B2" w:rsidRPr="007B58B6" w:rsidRDefault="008945B2" w:rsidP="008945B2">
            <w:pPr>
              <w:pStyle w:val="a8"/>
              <w:spacing w:after="0"/>
              <w:ind w:hanging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58B6">
              <w:rPr>
                <w:sz w:val="20"/>
                <w:szCs w:val="20"/>
              </w:rPr>
              <w:t>соблюдения охранных зон инженерных коммуникаций и нормативной ширины проезжей части;</w:t>
            </w:r>
          </w:p>
          <w:p w:rsidR="008945B2" w:rsidRPr="007B58B6" w:rsidRDefault="008945B2" w:rsidP="008945B2">
            <w:pPr>
              <w:pStyle w:val="a8"/>
              <w:spacing w:after="0"/>
              <w:ind w:hanging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58B6">
              <w:rPr>
                <w:sz w:val="20"/>
                <w:szCs w:val="20"/>
              </w:rPr>
              <w:t xml:space="preserve">выполнения ограждения из </w:t>
            </w:r>
            <w:proofErr w:type="spellStart"/>
            <w:r w:rsidRPr="007B58B6">
              <w:rPr>
                <w:sz w:val="20"/>
                <w:szCs w:val="20"/>
              </w:rPr>
              <w:t>легкосборных</w:t>
            </w:r>
            <w:proofErr w:type="spellEnd"/>
            <w:r w:rsidRPr="007B58B6">
              <w:rPr>
                <w:sz w:val="20"/>
                <w:szCs w:val="20"/>
              </w:rPr>
              <w:t xml:space="preserve"> конструкций, в </w:t>
            </w:r>
            <w:proofErr w:type="spellStart"/>
            <w:r>
              <w:rPr>
                <w:sz w:val="20"/>
                <w:szCs w:val="20"/>
              </w:rPr>
              <w:t>светопрозрачном</w:t>
            </w:r>
            <w:proofErr w:type="spellEnd"/>
            <w:r w:rsidRPr="007B58B6">
              <w:rPr>
                <w:sz w:val="20"/>
                <w:szCs w:val="20"/>
              </w:rPr>
              <w:t xml:space="preserve">  исполнении,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7B58B6">
                <w:rPr>
                  <w:sz w:val="20"/>
                  <w:szCs w:val="20"/>
                </w:rPr>
                <w:t>1,2 м</w:t>
              </w:r>
            </w:smartTag>
            <w:r w:rsidRPr="007B58B6">
              <w:rPr>
                <w:sz w:val="20"/>
                <w:szCs w:val="20"/>
              </w:rPr>
              <w:t>.</w:t>
            </w:r>
          </w:p>
          <w:p w:rsidR="008945B2" w:rsidRPr="003F0556" w:rsidRDefault="008945B2" w:rsidP="008945B2">
            <w:pPr>
              <w:pStyle w:val="a8"/>
              <w:spacing w:after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B58B6">
              <w:rPr>
                <w:sz w:val="20"/>
                <w:szCs w:val="20"/>
              </w:rPr>
              <w:t>При выполнении работ по прокладке коммуникаций, устройстве тротуаров или водоотводных канав по улицам и проездам, в случае, если существующие палисадники мешают перечисленным выше и аналогичным работам</w:t>
            </w:r>
            <w:r>
              <w:rPr>
                <w:sz w:val="20"/>
                <w:szCs w:val="20"/>
              </w:rPr>
              <w:t xml:space="preserve"> палисадники подлежат демонтажу.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гостевых стоянок легкового автотранспорта на земельном участке жилого дома</w:t>
            </w:r>
          </w:p>
        </w:tc>
        <w:tc>
          <w:tcPr>
            <w:tcW w:w="473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473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945B2" w:rsidTr="008945B2">
        <w:tc>
          <w:tcPr>
            <w:tcW w:w="4867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473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8518E" w:rsidRDefault="0058518E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допускается перевод объектов капитального строительства (зданий, помещений) из жилого фонда  в нежилой  в случае, если градостроительная ситуация не позволяет организовать парковочные места </w:t>
            </w:r>
            <w:proofErr w:type="gramEnd"/>
          </w:p>
        </w:tc>
      </w:tr>
    </w:tbl>
    <w:p w:rsidR="008945B2" w:rsidRDefault="008945B2" w:rsidP="008945B2">
      <w:pPr>
        <w:autoSpaceDE w:val="0"/>
        <w:autoSpaceDN w:val="0"/>
        <w:adjustRightInd w:val="0"/>
        <w:jc w:val="both"/>
      </w:pPr>
      <w: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E663A0">
        <w:t xml:space="preserve">14) статью </w:t>
      </w:r>
      <w:r>
        <w:t>21 изложить в следующей редакции:</w:t>
      </w:r>
    </w:p>
    <w:p w:rsidR="008945B2" w:rsidRDefault="008945B2" w:rsidP="008945B2">
      <w:pPr>
        <w:pStyle w:val="-0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Статья 21.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Подзона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планируемой индивидуальной жилой застройки – Ж-1.1</w:t>
      </w:r>
    </w:p>
    <w:p w:rsidR="008945B2" w:rsidRDefault="008945B2" w:rsidP="008945B2">
      <w:pPr>
        <w:pStyle w:val="-0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Зона предназначена для размещения индивидуальной жилой застройки жилыми домами  высотой не выше 3 надземных этажей,  на новых территориях определенных генеральным планом. Допускается размещение отдельно стоящих, встроенных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 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Pr="00CE0EF7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E0EF7">
        <w:rPr>
          <w:sz w:val="22"/>
          <w:szCs w:val="22"/>
        </w:rPr>
        <w:t xml:space="preserve">   4. При размещении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CE0EF7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CE0EF7" w:rsidRDefault="008945B2" w:rsidP="008945B2">
      <w:pPr>
        <w:pStyle w:val="a8"/>
        <w:spacing w:after="0"/>
        <w:jc w:val="both"/>
        <w:rPr>
          <w:sz w:val="22"/>
          <w:szCs w:val="22"/>
        </w:rPr>
      </w:pPr>
      <w:r w:rsidRPr="00CE0EF7">
        <w:rPr>
          <w:sz w:val="22"/>
          <w:szCs w:val="22"/>
        </w:rPr>
        <w:tab/>
        <w:t>5.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3 Правил.</w:t>
      </w:r>
    </w:p>
    <w:p w:rsidR="008945B2" w:rsidRPr="00CE0EF7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EF7"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 w:rsidRPr="00CE0EF7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CE0EF7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EF7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CE0EF7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EF7">
        <w:rPr>
          <w:rFonts w:ascii="Times New Roman" w:hAnsi="Times New Roman" w:cs="Times New Roman"/>
          <w:sz w:val="22"/>
          <w:szCs w:val="22"/>
        </w:rPr>
        <w:t>2) объекты коммунального хозяйства, для которых не нужно получать разрешение на строительство и проходить государственную экспертизу;</w:t>
      </w:r>
    </w:p>
    <w:p w:rsidR="008945B2" w:rsidRPr="00CE0EF7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EF7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0F4433" w:rsidRDefault="008945B2" w:rsidP="008945B2">
      <w:pPr>
        <w:pStyle w:val="ConsNormal"/>
        <w:widowControl/>
        <w:ind w:right="0"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8. Предельные размеры земельных участков, предельные параметры разрешенного строительства, реконструкции объектов капитального строительства приведены таблице 3.1 Правил.</w:t>
      </w:r>
    </w:p>
    <w:p w:rsidR="008945B2" w:rsidRPr="00CE0EF7" w:rsidRDefault="008945B2" w:rsidP="008945B2">
      <w:pPr>
        <w:ind w:firstLine="708"/>
        <w:jc w:val="both"/>
        <w:rPr>
          <w:sz w:val="22"/>
          <w:szCs w:val="22"/>
        </w:rPr>
      </w:pPr>
      <w:r w:rsidRPr="00CE0EF7">
        <w:rPr>
          <w:sz w:val="22"/>
          <w:szCs w:val="22"/>
        </w:rPr>
        <w:t>9.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7B44A6" w:rsidRDefault="007B44A6" w:rsidP="008945B2">
      <w:pPr>
        <w:jc w:val="both"/>
        <w:rPr>
          <w:sz w:val="22"/>
          <w:szCs w:val="22"/>
        </w:rPr>
      </w:pPr>
    </w:p>
    <w:p w:rsidR="007B44A6" w:rsidRDefault="007B44A6" w:rsidP="008945B2">
      <w:pPr>
        <w:jc w:val="both"/>
        <w:rPr>
          <w:sz w:val="22"/>
          <w:szCs w:val="22"/>
        </w:rPr>
      </w:pPr>
    </w:p>
    <w:p w:rsidR="007B44A6" w:rsidRDefault="007B44A6" w:rsidP="008945B2">
      <w:pPr>
        <w:jc w:val="both"/>
        <w:rPr>
          <w:sz w:val="22"/>
          <w:szCs w:val="22"/>
        </w:rPr>
      </w:pPr>
    </w:p>
    <w:p w:rsidR="007B44A6" w:rsidRDefault="007B44A6" w:rsidP="008945B2">
      <w:pPr>
        <w:jc w:val="both"/>
        <w:rPr>
          <w:sz w:val="22"/>
          <w:szCs w:val="22"/>
        </w:rPr>
      </w:pPr>
    </w:p>
    <w:p w:rsidR="007B44A6" w:rsidRDefault="007B44A6" w:rsidP="008945B2">
      <w:pPr>
        <w:jc w:val="both"/>
        <w:rPr>
          <w:sz w:val="22"/>
          <w:szCs w:val="22"/>
        </w:rPr>
      </w:pPr>
    </w:p>
    <w:p w:rsidR="007B44A6" w:rsidRDefault="007B44A6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3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"/>
        <w:gridCol w:w="636"/>
        <w:gridCol w:w="501"/>
        <w:gridCol w:w="1477"/>
        <w:gridCol w:w="3402"/>
        <w:gridCol w:w="1416"/>
        <w:gridCol w:w="1554"/>
      </w:tblGrid>
      <w:tr w:rsidR="008945B2" w:rsidRPr="009B639C" w:rsidTr="00E663A0">
        <w:trPr>
          <w:cantSplit/>
          <w:trHeight w:hRule="exact" w:val="1236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738D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B738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 xml:space="preserve">азмещение индивидуального жилого дома 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265EB">
              <w:rPr>
                <w:sz w:val="20"/>
                <w:szCs w:val="20"/>
              </w:rPr>
              <w:t>ом пригодный для постоянного проживания, высотой не выше трех надземных этажей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265EB">
              <w:rPr>
                <w:sz w:val="20"/>
                <w:szCs w:val="20"/>
              </w:rPr>
              <w:t>ыращивание плодовых, ягодных, овощных, бахчевых или иных декоративных или сельскохозяйственных культур;</w:t>
            </w:r>
          </w:p>
          <w:p w:rsidR="008945B2" w:rsidRPr="00B265EB" w:rsidRDefault="008945B2" w:rsidP="008945B2">
            <w:pPr>
              <w:snapToGrid w:val="0"/>
              <w:ind w:right="-65"/>
              <w:jc w:val="both"/>
              <w:rPr>
                <w:sz w:val="20"/>
                <w:szCs w:val="20"/>
              </w:rPr>
            </w:pPr>
            <w:r w:rsidRPr="00B265EB">
              <w:rPr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738D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B738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 xml:space="preserve">азмещение жилого дома, не предназначенного для раздела на квартиры, имеющего одну или несколько общих стен с соседними жилыми домами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147436" w:rsidRDefault="008945B2" w:rsidP="008945B2">
            <w:pPr>
              <w:ind w:right="-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147436">
              <w:rPr>
                <w:sz w:val="20"/>
                <w:szCs w:val="20"/>
              </w:rPr>
              <w:t xml:space="preserve">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декоративных и плодовых деревьев, овощных и ягодных культур, размещение индивидуальных гаражей и иных вспомогательных сооружений;</w:t>
            </w:r>
          </w:p>
          <w:p w:rsidR="008945B2" w:rsidRPr="00147436" w:rsidRDefault="008945B2" w:rsidP="008945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спортивных и детских площадок, площадок отдыха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738D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B738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3.5.1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rPr>
                <w:sz w:val="20"/>
                <w:szCs w:val="20"/>
              </w:rPr>
            </w:pPr>
            <w:r w:rsidRPr="00EE7BDD">
              <w:rPr>
                <w:sz w:val="20"/>
                <w:szCs w:val="20"/>
              </w:rPr>
              <w:t>площадки: детские, спортивные, для отдыха, хозяйственные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738D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B738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3.1</w:t>
            </w:r>
          </w:p>
          <w:p w:rsidR="008945B2" w:rsidRPr="009B738D" w:rsidRDefault="008945B2" w:rsidP="008945B2">
            <w:pPr>
              <w:snapToGrid w:val="0"/>
              <w:ind w:right="-6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Коммунальное обслуживание</w:t>
            </w:r>
          </w:p>
          <w:p w:rsidR="008945B2" w:rsidRPr="00243A3B" w:rsidRDefault="008945B2" w:rsidP="008945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10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43A3B" w:rsidRDefault="008945B2" w:rsidP="008945B2">
            <w:pPr>
              <w:snapToGrid w:val="0"/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738D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B738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в них библиотек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738D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B738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738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B738D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73E3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43A3B" w:rsidRDefault="008945B2" w:rsidP="008945B2">
            <w:pPr>
              <w:snapToGrid w:val="0"/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73E3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43A3B">
              <w:rPr>
                <w:sz w:val="20"/>
                <w:szCs w:val="20"/>
              </w:rPr>
              <w:t>стройство площадок для занятия спортом  и физкультурой (беговые дорожки, спортивные сооружения, теннисные корты)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73E3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D395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DD3958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D3958" w:rsidRDefault="008945B2" w:rsidP="008945B2">
            <w:pPr>
              <w:pStyle w:val="afff5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D395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D3958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D3958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73E3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3.4.2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станций скорой помощи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  <w:r w:rsidRPr="00243A3B">
              <w:rPr>
                <w:sz w:val="20"/>
                <w:szCs w:val="20"/>
              </w:rPr>
              <w:t xml:space="preserve"> 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площадки;</w:t>
            </w:r>
          </w:p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 в качестве спортивных клубов, спортивных залов, бассейнов, поля для спортивной игры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(пункты питания малоимущих граждан, пункты ночлега для бездомных граждан);</w:t>
            </w:r>
          </w:p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размещение объектов капитального строительства для размещения отделений почты и телеграфа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3.10.1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1</w:t>
            </w:r>
            <w:r w:rsidR="00E663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E663A0" w:rsidP="008945B2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73E3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2</w:t>
            </w:r>
            <w:r w:rsidR="00E663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73E3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73E33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6116F3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6116F3">
              <w:rPr>
                <w:b/>
                <w:sz w:val="20"/>
                <w:szCs w:val="20"/>
              </w:rPr>
              <w:t>2</w:t>
            </w:r>
            <w:r w:rsidR="00E663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6116F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116F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116F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6116F3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31571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2</w:t>
            </w:r>
            <w:r w:rsidR="00E663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243A3B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до 2-х этажей включительно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rPr>
                <w:sz w:val="20"/>
                <w:szCs w:val="20"/>
              </w:rPr>
            </w:pPr>
            <w:r w:rsidRPr="00031571">
              <w:rPr>
                <w:sz w:val="20"/>
                <w:szCs w:val="20"/>
              </w:rPr>
              <w:t>оборудованные площадки для торговли сезонными товарами;</w:t>
            </w:r>
          </w:p>
          <w:p w:rsidR="008945B2" w:rsidRPr="00C07574" w:rsidRDefault="008945B2" w:rsidP="008945B2">
            <w:pPr>
              <w:snapToGrid w:val="0"/>
              <w:rPr>
                <w:color w:val="FF0000"/>
                <w:sz w:val="20"/>
                <w:szCs w:val="20"/>
              </w:rPr>
            </w:pPr>
            <w:r w:rsidRPr="00031571">
              <w:rPr>
                <w:sz w:val="20"/>
                <w:szCs w:val="20"/>
              </w:rPr>
              <w:t>автостоянки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31571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2</w:t>
            </w:r>
            <w:r w:rsidR="00E663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населению или  организациям бытовых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до 2-х этажей включительно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E663A0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31571" w:rsidRDefault="008945B2" w:rsidP="00E663A0">
            <w:pPr>
              <w:snapToGrid w:val="0"/>
              <w:ind w:left="-148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2</w:t>
            </w:r>
            <w:r w:rsidR="00E663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3A3B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r w:rsidRPr="00243A3B">
              <w:rPr>
                <w:sz w:val="20"/>
                <w:szCs w:val="20"/>
              </w:rPr>
              <w:t>до 2-х этажей включительно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</w:t>
      </w:r>
      <w:proofErr w:type="gramStart"/>
      <w:r>
        <w:rPr>
          <w:b/>
        </w:rPr>
        <w:t>1</w:t>
      </w:r>
      <w:proofErr w:type="gramEnd"/>
      <w:r>
        <w:rPr>
          <w:b/>
        </w:rPr>
        <w:t>.1</w:t>
      </w:r>
    </w:p>
    <w:p w:rsidR="008945B2" w:rsidRPr="00E72F62" w:rsidRDefault="008945B2" w:rsidP="008945B2">
      <w:pPr>
        <w:jc w:val="center"/>
        <w:rPr>
          <w:b/>
          <w:sz w:val="22"/>
          <w:szCs w:val="22"/>
        </w:rPr>
      </w:pPr>
    </w:p>
    <w:p w:rsidR="008945B2" w:rsidRDefault="008945B2" w:rsidP="008945B2">
      <w:pPr>
        <w:autoSpaceDE w:val="0"/>
        <w:autoSpaceDN w:val="0"/>
        <w:adjustRightInd w:val="0"/>
        <w:jc w:val="right"/>
      </w:pPr>
      <w:r w:rsidRPr="006C17D5">
        <w:rPr>
          <w:b/>
        </w:rPr>
        <w:t>Таблица № 3.1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5331"/>
      </w:tblGrid>
      <w:tr w:rsidR="008945B2" w:rsidRPr="003F0556" w:rsidTr="008945B2">
        <w:trPr>
          <w:trHeight w:val="273"/>
        </w:trPr>
        <w:tc>
          <w:tcPr>
            <w:tcW w:w="4564" w:type="dxa"/>
            <w:vMerge w:val="restart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5 </w:t>
            </w:r>
            <w:r w:rsidRPr="00025BC2">
              <w:rPr>
                <w:sz w:val="20"/>
                <w:szCs w:val="20"/>
              </w:rPr>
              <w:t>для застройки индивидуальными жилыми домами</w:t>
            </w:r>
          </w:p>
        </w:tc>
      </w:tr>
      <w:tr w:rsidR="008945B2" w:rsidRPr="00025BC2" w:rsidTr="008945B2">
        <w:trPr>
          <w:trHeight w:val="181"/>
        </w:trPr>
        <w:tc>
          <w:tcPr>
            <w:tcW w:w="4564" w:type="dxa"/>
            <w:vMerge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  <w:shd w:val="clear" w:color="auto" w:fill="auto"/>
          </w:tcPr>
          <w:p w:rsidR="008945B2" w:rsidRPr="00025BC2" w:rsidRDefault="008945B2" w:rsidP="008945B2">
            <w:pPr>
              <w:rPr>
                <w:sz w:val="20"/>
                <w:szCs w:val="20"/>
              </w:rPr>
            </w:pPr>
            <w:r w:rsidRPr="00025BC2">
              <w:rPr>
                <w:sz w:val="20"/>
                <w:szCs w:val="20"/>
              </w:rPr>
              <w:t xml:space="preserve">0,03  </w:t>
            </w:r>
            <w:r>
              <w:rPr>
                <w:sz w:val="20"/>
                <w:szCs w:val="20"/>
              </w:rPr>
              <w:t>при  блокированной застройке (из расчета на 1 блок)</w:t>
            </w:r>
          </w:p>
        </w:tc>
      </w:tr>
      <w:tr w:rsidR="008945B2" w:rsidRPr="003F0556" w:rsidTr="008945B2">
        <w:trPr>
          <w:trHeight w:val="238"/>
        </w:trPr>
        <w:tc>
          <w:tcPr>
            <w:tcW w:w="4564" w:type="dxa"/>
            <w:vMerge w:val="restart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  </w:t>
            </w:r>
            <w:r w:rsidRPr="00025BC2">
              <w:rPr>
                <w:sz w:val="20"/>
                <w:szCs w:val="20"/>
              </w:rPr>
              <w:t>для застройки индивидуальными жилыми домами</w:t>
            </w:r>
          </w:p>
        </w:tc>
      </w:tr>
      <w:tr w:rsidR="008945B2" w:rsidRPr="003F0556" w:rsidTr="008945B2">
        <w:trPr>
          <w:trHeight w:val="215"/>
        </w:trPr>
        <w:tc>
          <w:tcPr>
            <w:tcW w:w="45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  при  блокированной застройке (из расчета на 1 блок)</w:t>
            </w:r>
          </w:p>
        </w:tc>
      </w:tr>
      <w:tr w:rsidR="008945B2" w:rsidTr="008945B2">
        <w:trPr>
          <w:trHeight w:val="335"/>
        </w:trPr>
        <w:tc>
          <w:tcPr>
            <w:tcW w:w="45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 </w:t>
            </w:r>
            <w:r w:rsidRPr="00025BC2">
              <w:rPr>
                <w:sz w:val="20"/>
                <w:szCs w:val="20"/>
              </w:rPr>
              <w:t xml:space="preserve">для застройки индивидуальными жилыми домами. </w:t>
            </w:r>
          </w:p>
        </w:tc>
      </w:tr>
      <w:tr w:rsidR="008945B2" w:rsidTr="008945B2">
        <w:trPr>
          <w:trHeight w:val="313"/>
        </w:trPr>
        <w:tc>
          <w:tcPr>
            <w:tcW w:w="4564" w:type="dxa"/>
            <w:vMerge/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  при блокированной застройке (из расчета на 1 блок)</w:t>
            </w:r>
          </w:p>
        </w:tc>
      </w:tr>
      <w:tr w:rsidR="008945B2" w:rsidRPr="003F0556" w:rsidTr="008945B2">
        <w:trPr>
          <w:trHeight w:val="413"/>
        </w:trPr>
        <w:tc>
          <w:tcPr>
            <w:tcW w:w="4564" w:type="dxa"/>
            <w:vMerge w:val="restart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CB6E88">
              <w:rPr>
                <w:sz w:val="20"/>
                <w:szCs w:val="20"/>
              </w:rPr>
              <w:t>Максимальный коэффициент застройки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 </w:t>
            </w:r>
            <w:r w:rsidRPr="00025BC2">
              <w:rPr>
                <w:sz w:val="20"/>
                <w:szCs w:val="20"/>
              </w:rPr>
              <w:t>для застройки индивидуальными жилыми домами</w:t>
            </w:r>
          </w:p>
        </w:tc>
      </w:tr>
      <w:tr w:rsidR="008945B2" w:rsidRPr="003F0556" w:rsidTr="008945B2">
        <w:trPr>
          <w:trHeight w:val="420"/>
        </w:trPr>
        <w:tc>
          <w:tcPr>
            <w:tcW w:w="4564" w:type="dxa"/>
            <w:vMerge/>
            <w:shd w:val="clear" w:color="auto" w:fill="auto"/>
          </w:tcPr>
          <w:p w:rsidR="008945B2" w:rsidRPr="00841940" w:rsidRDefault="008945B2" w:rsidP="008945B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при  блокированной застройке</w:t>
            </w:r>
          </w:p>
        </w:tc>
      </w:tr>
      <w:tr w:rsidR="008945B2" w:rsidRPr="003F0556" w:rsidTr="008945B2">
        <w:trPr>
          <w:trHeight w:val="412"/>
        </w:trPr>
        <w:tc>
          <w:tcPr>
            <w:tcW w:w="4564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475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756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прочие объекты</w:t>
            </w:r>
          </w:p>
        </w:tc>
      </w:tr>
      <w:tr w:rsidR="008945B2" w:rsidTr="008945B2">
        <w:trPr>
          <w:trHeight w:val="216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CB6E88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RPr="00F066CC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750" w:type="dxa"/>
            <w:shd w:val="clear" w:color="auto" w:fill="auto"/>
          </w:tcPr>
          <w:p w:rsidR="008945B2" w:rsidRPr="00502AB6" w:rsidRDefault="008945B2" w:rsidP="008945B2">
            <w:pPr>
              <w:pStyle w:val="a8"/>
              <w:spacing w:after="0"/>
              <w:jc w:val="both"/>
              <w:rPr>
                <w:b/>
                <w:sz w:val="20"/>
                <w:szCs w:val="20"/>
              </w:rPr>
            </w:pPr>
            <w:r w:rsidRPr="00502AB6">
              <w:rPr>
                <w:b/>
                <w:sz w:val="20"/>
                <w:szCs w:val="20"/>
              </w:rPr>
              <w:t>Для индивидуальной жилой застройки:</w:t>
            </w:r>
          </w:p>
          <w:p w:rsidR="008945B2" w:rsidRPr="00F066CC" w:rsidRDefault="008945B2" w:rsidP="008945B2">
            <w:pPr>
              <w:pStyle w:val="a8"/>
              <w:spacing w:after="0"/>
              <w:ind w:hanging="28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F066CC">
              <w:rPr>
                <w:sz w:val="20"/>
                <w:szCs w:val="20"/>
              </w:rPr>
              <w:t>асстояние от индивидуальн</w:t>
            </w:r>
            <w:r>
              <w:rPr>
                <w:sz w:val="20"/>
                <w:szCs w:val="20"/>
              </w:rPr>
              <w:t>ого</w:t>
            </w:r>
            <w:r w:rsidRPr="00F066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 и хозяйственных построек</w:t>
            </w:r>
            <w:r w:rsidRPr="00F06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красных линий (в случае отсутствия утвержденных красных линий до линии регулируемой застройки) </w:t>
            </w:r>
            <w:r w:rsidRPr="00F066CC">
              <w:rPr>
                <w:sz w:val="20"/>
                <w:szCs w:val="20"/>
              </w:rPr>
              <w:t xml:space="preserve">следует принимать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sz w:val="20"/>
                  <w:szCs w:val="20"/>
                </w:rPr>
                <w:t>5 м</w:t>
              </w:r>
            </w:smartTag>
            <w:r w:rsidRPr="00F066CC">
              <w:rPr>
                <w:sz w:val="20"/>
                <w:szCs w:val="20"/>
              </w:rPr>
              <w:t>, (в проездах возможн</w:t>
            </w:r>
            <w:r>
              <w:rPr>
                <w:sz w:val="20"/>
                <w:szCs w:val="20"/>
              </w:rPr>
              <w:t xml:space="preserve">о сокращение расстояния до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);</w:t>
            </w:r>
          </w:p>
          <w:p w:rsidR="008945B2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р</w:t>
            </w:r>
            <w:r w:rsidRPr="00F066CC">
              <w:rPr>
                <w:sz w:val="20"/>
                <w:szCs w:val="20"/>
              </w:rPr>
              <w:t xml:space="preserve">асстояния от границ соседнего земельного участка по санитарно-бытовым условиям: до жилых домов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066CC">
                <w:rPr>
                  <w:sz w:val="20"/>
                  <w:szCs w:val="20"/>
                </w:rPr>
                <w:t>3 м</w:t>
              </w:r>
            </w:smartTag>
            <w:r w:rsidRPr="00F066CC">
              <w:rPr>
                <w:sz w:val="20"/>
                <w:szCs w:val="20"/>
              </w:rPr>
              <w:t xml:space="preserve">, до построек для содержания скота и птицы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,  до других построек (бани, гаражи и др.)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66CC">
                <w:rPr>
                  <w:sz w:val="20"/>
                  <w:szCs w:val="20"/>
                </w:rPr>
                <w:t>1 м</w:t>
              </w:r>
            </w:smartTag>
            <w:r w:rsidRPr="00F066CC">
              <w:rPr>
                <w:sz w:val="20"/>
                <w:szCs w:val="20"/>
              </w:rPr>
              <w:t xml:space="preserve">, до стволов высокорослых (высотой свыше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)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, до среднерослых (высотой не 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066CC">
                <w:rPr>
                  <w:sz w:val="20"/>
                  <w:szCs w:val="20"/>
                </w:rPr>
                <w:t>4 м</w:t>
              </w:r>
            </w:smartTag>
            <w:r w:rsidRPr="00F066CC">
              <w:rPr>
                <w:sz w:val="20"/>
                <w:szCs w:val="20"/>
              </w:rPr>
              <w:t xml:space="preserve">)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066CC">
                <w:rPr>
                  <w:sz w:val="20"/>
                  <w:szCs w:val="20"/>
                </w:rPr>
                <w:t>2 м</w:t>
              </w:r>
            </w:smartTag>
            <w:r w:rsidRPr="00F066CC">
              <w:rPr>
                <w:sz w:val="20"/>
                <w:szCs w:val="20"/>
              </w:rPr>
              <w:t xml:space="preserve">, до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66CC">
                <w:rPr>
                  <w:sz w:val="20"/>
                  <w:szCs w:val="20"/>
                </w:rPr>
                <w:t>1 м</w:t>
              </w:r>
            </w:smartTag>
            <w:r>
              <w:rPr>
                <w:sz w:val="20"/>
                <w:szCs w:val="20"/>
              </w:rPr>
              <w:t>;</w:t>
            </w:r>
            <w:r w:rsidRPr="00F066CC">
              <w:rPr>
                <w:sz w:val="20"/>
                <w:szCs w:val="20"/>
              </w:rPr>
              <w:t xml:space="preserve"> </w:t>
            </w:r>
            <w:proofErr w:type="gramEnd"/>
          </w:p>
          <w:p w:rsidR="008945B2" w:rsidRPr="000F4433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р</w:t>
            </w:r>
            <w:r w:rsidRPr="000F4433">
              <w:rPr>
                <w:sz w:val="20"/>
                <w:szCs w:val="20"/>
              </w:rPr>
              <w:t>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6м</w:t>
            </w:r>
            <w:r>
              <w:rPr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- р</w:t>
            </w:r>
            <w:r w:rsidRPr="000F4433">
              <w:rPr>
                <w:sz w:val="20"/>
                <w:szCs w:val="20"/>
              </w:rPr>
              <w:t xml:space="preserve">асстояние от туалета, выгребной ямы, </w:t>
            </w:r>
            <w:proofErr w:type="spellStart"/>
            <w:r w:rsidRPr="000F4433">
              <w:rPr>
                <w:sz w:val="20"/>
                <w:szCs w:val="20"/>
              </w:rPr>
              <w:t>помойницы</w:t>
            </w:r>
            <w:proofErr w:type="spellEnd"/>
            <w:r w:rsidRPr="000F4433">
              <w:rPr>
                <w:sz w:val="20"/>
                <w:szCs w:val="20"/>
              </w:rPr>
              <w:t xml:space="preserve"> до стен соседнего жилого дома </w:t>
            </w:r>
            <w:r>
              <w:rPr>
                <w:sz w:val="20"/>
                <w:szCs w:val="20"/>
              </w:rPr>
              <w:t>п</w:t>
            </w:r>
            <w:r w:rsidRPr="000F4433">
              <w:rPr>
                <w:sz w:val="20"/>
                <w:szCs w:val="20"/>
              </w:rPr>
              <w:t xml:space="preserve">ри отсутствии централизованной канализации должно составлять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0F4433">
                <w:rPr>
                  <w:sz w:val="20"/>
                  <w:szCs w:val="20"/>
                </w:rPr>
                <w:t>12 м</w:t>
              </w:r>
            </w:smartTag>
            <w:r w:rsidRPr="000F4433">
              <w:rPr>
                <w:sz w:val="20"/>
                <w:szCs w:val="20"/>
              </w:rPr>
              <w:t xml:space="preserve">, до источника водоснабжения (колодца)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0F4433">
                <w:rPr>
                  <w:sz w:val="20"/>
                  <w:szCs w:val="20"/>
                </w:rPr>
                <w:t>25 м</w:t>
              </w:r>
            </w:smartTag>
            <w:r w:rsidRPr="000F4433">
              <w:rPr>
                <w:sz w:val="20"/>
                <w:szCs w:val="20"/>
              </w:rPr>
              <w:t>.</w:t>
            </w:r>
          </w:p>
          <w:p w:rsidR="008945B2" w:rsidRPr="00502AB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AB6">
              <w:rPr>
                <w:rFonts w:ascii="Times New Roman" w:hAnsi="Times New Roman" w:cs="Times New Roman"/>
                <w:b/>
                <w:sz w:val="20"/>
                <w:szCs w:val="20"/>
              </w:rPr>
              <w:t>Для иных зданий, строений, сооружений: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F066CC">
              <w:rPr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45B2" w:rsidRPr="003F0556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0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3 этажа</w:t>
            </w:r>
          </w:p>
        </w:tc>
      </w:tr>
      <w:tr w:rsidR="008945B2" w:rsidRPr="003F0556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750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хозяйственных и вспомогательных строений 5,0</w:t>
            </w:r>
          </w:p>
        </w:tc>
      </w:tr>
      <w:tr w:rsidR="008945B2" w:rsidRPr="003F0556" w:rsidTr="008945B2">
        <w:trPr>
          <w:trHeight w:val="199"/>
        </w:trPr>
        <w:tc>
          <w:tcPr>
            <w:tcW w:w="4564" w:type="dxa"/>
            <w:vMerge w:val="restart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0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25BC2">
              <w:rPr>
                <w:sz w:val="20"/>
                <w:szCs w:val="20"/>
              </w:rPr>
              <w:t xml:space="preserve"> для индивидуальны</w:t>
            </w:r>
            <w:r>
              <w:rPr>
                <w:sz w:val="20"/>
                <w:szCs w:val="20"/>
              </w:rPr>
              <w:t xml:space="preserve">х </w:t>
            </w:r>
            <w:r w:rsidRPr="00025BC2">
              <w:rPr>
                <w:sz w:val="20"/>
                <w:szCs w:val="20"/>
              </w:rPr>
              <w:t xml:space="preserve"> жилы</w:t>
            </w:r>
            <w:r>
              <w:rPr>
                <w:sz w:val="20"/>
                <w:szCs w:val="20"/>
              </w:rPr>
              <w:t xml:space="preserve">х </w:t>
            </w:r>
            <w:r w:rsidRPr="00025BC2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8945B2" w:rsidRPr="003F0556" w:rsidTr="008945B2">
        <w:trPr>
          <w:trHeight w:val="216"/>
        </w:trPr>
        <w:tc>
          <w:tcPr>
            <w:tcW w:w="4564" w:type="dxa"/>
            <w:vMerge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 при  блокированной застройке</w:t>
            </w:r>
          </w:p>
        </w:tc>
      </w:tr>
      <w:tr w:rsidR="008945B2" w:rsidTr="008945B2">
        <w:trPr>
          <w:trHeight w:val="204"/>
        </w:trPr>
        <w:tc>
          <w:tcPr>
            <w:tcW w:w="4564" w:type="dxa"/>
            <w:vMerge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1235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23593">
              <w:rPr>
                <w:sz w:val="20"/>
                <w:szCs w:val="20"/>
              </w:rPr>
              <w:t xml:space="preserve"> для</w:t>
            </w:r>
            <w:r>
              <w:rPr>
                <w:sz w:val="20"/>
                <w:szCs w:val="20"/>
              </w:rPr>
              <w:t xml:space="preserve"> прочих объектов</w:t>
            </w:r>
          </w:p>
        </w:tc>
      </w:tr>
      <w:tr w:rsidR="008945B2" w:rsidRPr="003F0556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750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аксимальная высота ограждений земельных участков жилой застройки равна: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- вдоль улиц и проездов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- между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оседними участками - 2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земельные участки – 2,5</w:t>
            </w:r>
          </w:p>
        </w:tc>
      </w:tr>
      <w:tr w:rsidR="008945B2" w:rsidRPr="003F0556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Требования к ограждениям земельных участков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Ограждение земельного участка должно быть выполнено:</w:t>
            </w:r>
          </w:p>
          <w:p w:rsidR="008945B2" w:rsidRDefault="008945B2" w:rsidP="008945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- со смежными землепользователями в «сквозном» исполнении;</w:t>
            </w:r>
          </w:p>
          <w:p w:rsidR="008945B2" w:rsidRDefault="008945B2" w:rsidP="008945B2">
            <w:pPr>
              <w:pStyle w:val="a8"/>
              <w:spacing w:after="0"/>
              <w:jc w:val="both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F0556">
              <w:rPr>
                <w:sz w:val="20"/>
                <w:szCs w:val="20"/>
              </w:rPr>
              <w:t xml:space="preserve">вдоль улиц и проездов </w:t>
            </w:r>
            <w:r w:rsidRPr="003F0556">
              <w:rPr>
                <w:rFonts w:eastAsia="Arial"/>
                <w:sz w:val="20"/>
                <w:szCs w:val="20"/>
              </w:rPr>
              <w:t>в «</w:t>
            </w:r>
            <w:r>
              <w:rPr>
                <w:rFonts w:eastAsia="Arial"/>
                <w:sz w:val="20"/>
                <w:szCs w:val="20"/>
              </w:rPr>
              <w:t>глухом</w:t>
            </w:r>
            <w:r w:rsidRPr="003F0556">
              <w:rPr>
                <w:rFonts w:eastAsia="Arial"/>
                <w:sz w:val="20"/>
                <w:szCs w:val="20"/>
              </w:rPr>
              <w:t>» исполнении</w:t>
            </w:r>
            <w:r>
              <w:rPr>
                <w:rFonts w:eastAsia="Arial"/>
                <w:sz w:val="20"/>
                <w:szCs w:val="20"/>
              </w:rPr>
              <w:t>.</w:t>
            </w:r>
            <w:r w:rsidRPr="006C23EA">
              <w:rPr>
                <w:color w:val="00B050"/>
                <w:sz w:val="20"/>
                <w:szCs w:val="20"/>
              </w:rPr>
              <w:t xml:space="preserve"> </w:t>
            </w:r>
          </w:p>
          <w:p w:rsidR="008945B2" w:rsidRPr="007B58B6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7B58B6">
              <w:rPr>
                <w:sz w:val="20"/>
                <w:szCs w:val="20"/>
              </w:rPr>
              <w:t xml:space="preserve">Допускается устройство палисадников перед жилыми домами на землях общего пользования глубиной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7B58B6">
                <w:rPr>
                  <w:sz w:val="20"/>
                  <w:szCs w:val="20"/>
                </w:rPr>
                <w:t>2,0 м</w:t>
              </w:r>
            </w:smartTag>
            <w:r w:rsidRPr="007B58B6">
              <w:rPr>
                <w:sz w:val="20"/>
                <w:szCs w:val="20"/>
              </w:rPr>
              <w:t>, на длину жилого дома при условии:</w:t>
            </w:r>
          </w:p>
          <w:p w:rsidR="008945B2" w:rsidRPr="007B58B6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7B58B6">
              <w:rPr>
                <w:sz w:val="20"/>
                <w:szCs w:val="20"/>
              </w:rPr>
              <w:t xml:space="preserve">размещения на расстоянии не ближе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7B58B6">
                <w:rPr>
                  <w:sz w:val="20"/>
                  <w:szCs w:val="20"/>
                </w:rPr>
                <w:t>3,0 м</w:t>
              </w:r>
            </w:smartTag>
            <w:r w:rsidRPr="007B58B6">
              <w:rPr>
                <w:sz w:val="20"/>
                <w:szCs w:val="20"/>
              </w:rPr>
              <w:t xml:space="preserve"> от обочины автомобильной дороги;</w:t>
            </w:r>
          </w:p>
          <w:p w:rsidR="008945B2" w:rsidRPr="007B58B6" w:rsidRDefault="008945B2" w:rsidP="008945B2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58B6">
              <w:rPr>
                <w:sz w:val="20"/>
                <w:szCs w:val="20"/>
              </w:rPr>
              <w:t>наличия или возможности устройства пешеходных тротуаров;</w:t>
            </w:r>
          </w:p>
          <w:p w:rsidR="008945B2" w:rsidRPr="007B58B6" w:rsidRDefault="008945B2" w:rsidP="008945B2">
            <w:pPr>
              <w:pStyle w:val="a8"/>
              <w:spacing w:after="0"/>
              <w:ind w:hanging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7B58B6">
              <w:rPr>
                <w:sz w:val="20"/>
                <w:szCs w:val="20"/>
              </w:rPr>
              <w:t>соблюдения охранных зон инженерных коммуникаций и нормативной ширины проезжей части;</w:t>
            </w:r>
          </w:p>
          <w:p w:rsidR="008945B2" w:rsidRPr="007B58B6" w:rsidRDefault="008945B2" w:rsidP="008945B2">
            <w:pPr>
              <w:pStyle w:val="a8"/>
              <w:spacing w:after="0"/>
              <w:ind w:hanging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7B58B6">
              <w:rPr>
                <w:sz w:val="20"/>
                <w:szCs w:val="20"/>
              </w:rPr>
              <w:t xml:space="preserve">выполнения ограждения из </w:t>
            </w:r>
            <w:proofErr w:type="spellStart"/>
            <w:r w:rsidRPr="007B58B6">
              <w:rPr>
                <w:sz w:val="20"/>
                <w:szCs w:val="20"/>
              </w:rPr>
              <w:t>легкосборных</w:t>
            </w:r>
            <w:proofErr w:type="spellEnd"/>
            <w:r w:rsidRPr="007B58B6">
              <w:rPr>
                <w:sz w:val="20"/>
                <w:szCs w:val="20"/>
              </w:rPr>
              <w:t xml:space="preserve"> конструкций, в </w:t>
            </w:r>
            <w:proofErr w:type="spellStart"/>
            <w:r>
              <w:rPr>
                <w:sz w:val="20"/>
                <w:szCs w:val="20"/>
              </w:rPr>
              <w:t>светопрозрачном</w:t>
            </w:r>
            <w:proofErr w:type="spellEnd"/>
            <w:r w:rsidRPr="007B58B6">
              <w:rPr>
                <w:sz w:val="20"/>
                <w:szCs w:val="20"/>
              </w:rPr>
              <w:t xml:space="preserve">  исполнении,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7B58B6">
                <w:rPr>
                  <w:sz w:val="20"/>
                  <w:szCs w:val="20"/>
                </w:rPr>
                <w:t>1,2 м</w:t>
              </w:r>
            </w:smartTag>
            <w:r w:rsidRPr="007B58B6">
              <w:rPr>
                <w:sz w:val="20"/>
                <w:szCs w:val="20"/>
              </w:rPr>
              <w:t>.</w:t>
            </w:r>
          </w:p>
          <w:p w:rsidR="008945B2" w:rsidRPr="003F0556" w:rsidRDefault="008945B2" w:rsidP="008945B2">
            <w:pPr>
              <w:pStyle w:val="a8"/>
              <w:spacing w:after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B58B6">
              <w:rPr>
                <w:sz w:val="20"/>
                <w:szCs w:val="20"/>
              </w:rPr>
              <w:t>При выполнении работ по прокладке коммуникаций, устройстве тротуаров или водоотводных канав по улицам и проездам, в случае, если существующие палисадники мешают перечисленным выше и аналогичным работам</w:t>
            </w:r>
            <w:r>
              <w:rPr>
                <w:sz w:val="20"/>
                <w:szCs w:val="20"/>
              </w:rPr>
              <w:t xml:space="preserve"> палисадники подлежат демонтажу.</w:t>
            </w:r>
          </w:p>
        </w:tc>
      </w:tr>
      <w:tr w:rsidR="008945B2" w:rsidRPr="003F0556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гостевых стоянок легкового автотранспорта на земельном участке жилого дома</w:t>
            </w:r>
          </w:p>
        </w:tc>
        <w:tc>
          <w:tcPr>
            <w:tcW w:w="5750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8945B2" w:rsidRPr="003F0556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945B2" w:rsidRPr="003F0556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207B2" w:rsidRDefault="006207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допускается перевод объектов капитального строительства (зданий, помещений) из жилого фонда  в нежилой  в случае, если градостроительная ситуация не позволяет организовать парковочные места</w:t>
            </w:r>
            <w:proofErr w:type="gramEnd"/>
          </w:p>
        </w:tc>
      </w:tr>
    </w:tbl>
    <w:p w:rsidR="008945B2" w:rsidRPr="006C17D5" w:rsidRDefault="008945B2" w:rsidP="008945B2">
      <w:pPr>
        <w:pStyle w:val="-0"/>
        <w:spacing w:before="0" w:after="0"/>
        <w:ind w:firstLine="708"/>
        <w:rPr>
          <w:sz w:val="22"/>
          <w:szCs w:val="22"/>
        </w:rPr>
      </w:pPr>
      <w:r w:rsidRPr="006C17D5">
        <w:rPr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CE0EF7">
        <w:t>15) статью</w:t>
      </w:r>
      <w:r>
        <w:t xml:space="preserve"> 22 изложить в следующей редакции:</w:t>
      </w:r>
    </w:p>
    <w:p w:rsidR="008945B2" w:rsidRDefault="008945B2" w:rsidP="008945B2">
      <w:pPr>
        <w:ind w:firstLine="708"/>
        <w:rPr>
          <w:b/>
          <w:sz w:val="22"/>
          <w:szCs w:val="22"/>
        </w:rPr>
      </w:pPr>
      <w:r w:rsidRPr="006C17D5"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Статья 22.  Зона застройки </w:t>
      </w:r>
      <w:proofErr w:type="spellStart"/>
      <w:r>
        <w:rPr>
          <w:b/>
          <w:sz w:val="22"/>
          <w:szCs w:val="22"/>
        </w:rPr>
        <w:t>среднеэтажными</w:t>
      </w:r>
      <w:proofErr w:type="spellEnd"/>
      <w:r>
        <w:rPr>
          <w:b/>
          <w:sz w:val="22"/>
          <w:szCs w:val="22"/>
        </w:rPr>
        <w:t xml:space="preserve"> жилыми домами – Ж-2</w:t>
      </w:r>
    </w:p>
    <w:p w:rsidR="008945B2" w:rsidRDefault="008945B2" w:rsidP="008945B2">
      <w:pPr>
        <w:ind w:firstLine="708"/>
        <w:rPr>
          <w:b/>
          <w:sz w:val="22"/>
          <w:szCs w:val="22"/>
        </w:rPr>
      </w:pPr>
    </w:p>
    <w:p w:rsidR="008945B2" w:rsidRDefault="008945B2" w:rsidP="008945B2">
      <w:pPr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Зона предназначена для размещения многоквартирной жилой застройки  с ограничением по количеству этажей с 2 до 4 этажей включительно, размещения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  <w:proofErr w:type="gramEnd"/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4.1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B6E88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CB6E88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4 Правил.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объекты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коммунального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B6E88">
        <w:rPr>
          <w:rFonts w:ascii="Times New Roman" w:hAnsi="Times New Roman" w:cs="Times New Roman"/>
          <w:sz w:val="22"/>
          <w:szCs w:val="22"/>
        </w:rPr>
        <w:t>хозяйств,  для которых не нужно получать разрешение на строительство и проходить государственную экспертизу;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B6E88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4.1 Правил.</w:t>
      </w:r>
    </w:p>
    <w:p w:rsidR="008945B2" w:rsidRPr="00CB6E88" w:rsidRDefault="008945B2" w:rsidP="008945B2">
      <w:pPr>
        <w:ind w:firstLine="708"/>
        <w:jc w:val="both"/>
        <w:rPr>
          <w:sz w:val="22"/>
          <w:szCs w:val="22"/>
        </w:rPr>
      </w:pPr>
      <w:r w:rsidRPr="00CB6E88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Pr="00CB6E88" w:rsidRDefault="008945B2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4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"/>
        <w:gridCol w:w="636"/>
        <w:gridCol w:w="501"/>
        <w:gridCol w:w="1477"/>
        <w:gridCol w:w="3402"/>
        <w:gridCol w:w="1416"/>
        <w:gridCol w:w="1554"/>
      </w:tblGrid>
      <w:tr w:rsidR="008945B2" w:rsidRPr="009B639C" w:rsidTr="008945B2">
        <w:trPr>
          <w:cantSplit/>
          <w:trHeight w:hRule="exact" w:val="1236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315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3157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ind w:left="-108" w:right="-31"/>
              <w:rPr>
                <w:b/>
                <w:sz w:val="20"/>
                <w:szCs w:val="20"/>
              </w:rPr>
            </w:pPr>
            <w:r w:rsidRPr="00031571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031571">
              <w:rPr>
                <w:sz w:val="20"/>
                <w:szCs w:val="20"/>
              </w:rPr>
              <w:t>Малоэтажная жилая 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 w:rsidRPr="00031571">
              <w:rPr>
                <w:sz w:val="20"/>
                <w:szCs w:val="20"/>
              </w:rPr>
              <w:t xml:space="preserve">размещение малоэтажного многоквартирного жилого дома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31571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пригодный для </w:t>
            </w:r>
            <w:r w:rsidRPr="00031571">
              <w:rPr>
                <w:sz w:val="20"/>
                <w:szCs w:val="20"/>
              </w:rPr>
              <w:t xml:space="preserve">постоянного проживания, высотой </w:t>
            </w:r>
            <w:r>
              <w:rPr>
                <w:sz w:val="20"/>
                <w:szCs w:val="20"/>
              </w:rPr>
              <w:t xml:space="preserve">от 2 </w:t>
            </w:r>
            <w:r w:rsidRPr="00031571">
              <w:rPr>
                <w:sz w:val="20"/>
                <w:szCs w:val="20"/>
              </w:rPr>
              <w:t>до 4 этажей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left="34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площадки: детские, спортивные, хозяйственные, для отдыха, и др.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3370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337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3370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3370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3370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3370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жилого дома, не предназначенного для раздела на квартиры,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3370E">
              <w:rPr>
                <w:sz w:val="20"/>
                <w:szCs w:val="20"/>
              </w:rPr>
              <w:t xml:space="preserve">имеющего одну или несколько общих стен с соседними жилыми домами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количество этажей не более чем три, при общем количестве совмещенных домов не более десяти и </w:t>
            </w:r>
            <w:r w:rsidRPr="00F337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каждый из которых </w:t>
            </w:r>
            <w:r w:rsidRPr="00F3370E">
              <w:rPr>
                <w:sz w:val="20"/>
                <w:szCs w:val="20"/>
              </w:rPr>
              <w:t>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</w:t>
            </w:r>
            <w:proofErr w:type="gram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декоративных и плодовых деревьев, овощных и ягодных культур, размещение индивидуальных гаражей и иных вспомогательных сооружений;</w:t>
            </w:r>
          </w:p>
          <w:p w:rsidR="008945B2" w:rsidRPr="00147436" w:rsidRDefault="008945B2" w:rsidP="008945B2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спортивных и детских площадок, площадок отдыха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301E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301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301E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301E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301EB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301EB">
              <w:rPr>
                <w:b/>
                <w:sz w:val="20"/>
                <w:szCs w:val="20"/>
              </w:rPr>
              <w:t>3.1</w:t>
            </w:r>
          </w:p>
          <w:p w:rsidR="008945B2" w:rsidRPr="009301EB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  <w:p w:rsidR="008945B2" w:rsidRDefault="008945B2" w:rsidP="008945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91"/>
              <w:jc w:val="both"/>
              <w:rPr>
                <w:sz w:val="22"/>
                <w:szCs w:val="22"/>
              </w:rPr>
            </w:pPr>
            <w:proofErr w:type="gramStart"/>
            <w:r w:rsidRPr="009301EB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канализаций, а также зданий или помещений, предназначенных для приема физических и юридических лиц в связи с предоставлением им</w:t>
            </w:r>
            <w:proofErr w:type="gramEnd"/>
            <w:r w:rsidRPr="009301EB">
              <w:rPr>
                <w:sz w:val="20"/>
                <w:szCs w:val="20"/>
              </w:rPr>
              <w:t xml:space="preserve"> коммунальных услуг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301E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301E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9301E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301EB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9301EB">
              <w:rPr>
                <w:b/>
                <w:sz w:val="20"/>
                <w:szCs w:val="20"/>
              </w:rPr>
              <w:t>3.5.1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301E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9301EB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301E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9301EB">
              <w:rPr>
                <w:sz w:val="20"/>
                <w:szCs w:val="20"/>
              </w:rPr>
              <w:t>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площадки: детские, спортивные, хозяйственные, для отдыха, и др.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6B4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в них библиотек, музеев, выставочных залов, художественных галерей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D3958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6B4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94CF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94CF2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94CF2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  <w:r>
              <w:rPr>
                <w:sz w:val="20"/>
                <w:szCs w:val="20"/>
              </w:rPr>
              <w:t>;</w:t>
            </w:r>
          </w:p>
          <w:p w:rsidR="008945B2" w:rsidRPr="00294CF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 для размещения отделений почты и телеграфа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  <w:r w:rsidRPr="00243A3B">
              <w:rPr>
                <w:sz w:val="20"/>
                <w:szCs w:val="20"/>
              </w:rPr>
              <w:t xml:space="preserve"> 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6B4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6B4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6B42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6B4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бассейнов; устройство площадок для занятия спортом  и физкультурой (беговые дорожки, спортивные сооружения, теннисные корты, поля для спортивной игры)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6B4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6B42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pStyle w:val="afff5"/>
              <w:ind w:left="-91"/>
              <w:jc w:val="both"/>
              <w:rPr>
                <w:sz w:val="20"/>
                <w:szCs w:val="20"/>
              </w:rPr>
            </w:pPr>
            <w:r w:rsidRPr="00596B42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6B4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3.4.2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6B42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6B42">
              <w:rPr>
                <w:sz w:val="20"/>
                <w:szCs w:val="20"/>
              </w:rPr>
              <w:t>азмещение станций скорой помощи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596B42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6B42">
              <w:rPr>
                <w:sz w:val="20"/>
                <w:szCs w:val="20"/>
              </w:rPr>
              <w:t>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  <w:r w:rsidRPr="007203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Pr="00720314">
              <w:rPr>
                <w:sz w:val="20"/>
                <w:szCs w:val="20"/>
              </w:rPr>
              <w:t>2 до 4 этажей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площадки: спортивные,  для отдыха,  хозяйственные; 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340FC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 w:rsidRPr="008340FC">
              <w:rPr>
                <w:sz w:val="20"/>
                <w:szCs w:val="20"/>
              </w:rPr>
              <w:t xml:space="preserve">хозяйственные площадки, </w:t>
            </w: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B4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6B42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340FC" w:rsidRDefault="008945B2" w:rsidP="008945B2">
            <w:pPr>
              <w:snapToGrid w:val="0"/>
              <w:ind w:left="34" w:right="-109"/>
              <w:rPr>
                <w:sz w:val="20"/>
                <w:szCs w:val="20"/>
              </w:rPr>
            </w:pPr>
            <w:r w:rsidRPr="008340FC">
              <w:rPr>
                <w:sz w:val="20"/>
                <w:szCs w:val="20"/>
              </w:rPr>
              <w:t>оборудованные площадки для торговли сезонными товарами;</w:t>
            </w:r>
          </w:p>
          <w:p w:rsidR="008945B2" w:rsidRPr="00243A3B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80496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980496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804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0496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</w:t>
            </w:r>
            <w:r>
              <w:rPr>
                <w:sz w:val="20"/>
                <w:szCs w:val="20"/>
              </w:rPr>
              <w:t xml:space="preserve"> </w:t>
            </w:r>
            <w:r w:rsidRPr="00980496">
              <w:rPr>
                <w:sz w:val="20"/>
                <w:szCs w:val="20"/>
              </w:rPr>
              <w:t>(пункты питания малоимущих граждан, пункты ночлега для бездомных граждан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0496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населению или  о</w:t>
            </w:r>
            <w:r>
              <w:rPr>
                <w:sz w:val="20"/>
                <w:szCs w:val="20"/>
              </w:rPr>
              <w:t xml:space="preserve">рганизациям бытовых услуг 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3.10.1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F2E28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F2E28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</w:t>
            </w:r>
            <w:r w:rsidRPr="004F2E28">
              <w:rPr>
                <w:sz w:val="20"/>
                <w:szCs w:val="20"/>
              </w:rPr>
              <w:t>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0496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>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tabs>
                <w:tab w:val="left" w:pos="1284"/>
              </w:tabs>
              <w:snapToGrid w:val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 xml:space="preserve"> для проведения научных исследований и изысканий, </w:t>
            </w:r>
            <w:r w:rsidRPr="006F062C">
              <w:rPr>
                <w:sz w:val="20"/>
                <w:szCs w:val="20"/>
              </w:rPr>
              <w:t>испытаний опытов промышленных образцов,</w:t>
            </w:r>
            <w:r>
              <w:rPr>
                <w:sz w:val="20"/>
                <w:szCs w:val="20"/>
              </w:rPr>
              <w:t xml:space="preserve">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930F5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1930F5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5824F7">
              <w:rPr>
                <w:sz w:val="20"/>
                <w:szCs w:val="20"/>
              </w:rPr>
              <w:t>размещение постоянных или временных гаражей с несколькими стояночными местами</w:t>
            </w:r>
            <w:r>
              <w:rPr>
                <w:sz w:val="20"/>
                <w:szCs w:val="20"/>
              </w:rPr>
              <w:t>;</w:t>
            </w:r>
          </w:p>
          <w:p w:rsidR="008945B2" w:rsidRPr="00FE040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1930F5">
              <w:rPr>
                <w:sz w:val="20"/>
                <w:szCs w:val="20"/>
              </w:rPr>
              <w:t>азмещение стоянок</w:t>
            </w:r>
            <w:r>
              <w:rPr>
                <w:sz w:val="20"/>
                <w:szCs w:val="20"/>
              </w:rPr>
              <w:t xml:space="preserve"> </w:t>
            </w:r>
            <w:r w:rsidRPr="00596B42">
              <w:rPr>
                <w:sz w:val="20"/>
                <w:szCs w:val="20"/>
              </w:rPr>
              <w:t>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  <w:p w:rsidR="008945B2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  <w:p w:rsidR="008945B2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  <w:p w:rsidR="008945B2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  <w:p w:rsidR="008945B2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  <w:p w:rsidR="008945B2" w:rsidRPr="0059630E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930F5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F2E2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F2E28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80496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601E3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1E3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601E3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1E3F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01E3F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601E3F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B265E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265EB">
              <w:rPr>
                <w:sz w:val="20"/>
                <w:szCs w:val="20"/>
              </w:rPr>
              <w:t>азмещение индивидуального жилого дома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265EB">
              <w:rPr>
                <w:sz w:val="20"/>
                <w:szCs w:val="20"/>
              </w:rPr>
              <w:t xml:space="preserve">ом пригодный для постоянного проживания, высотой не выше трех </w:t>
            </w:r>
            <w:r w:rsidRPr="00C0134F">
              <w:rPr>
                <w:sz w:val="20"/>
                <w:szCs w:val="20"/>
              </w:rPr>
              <w:t>надземных</w:t>
            </w:r>
            <w:r w:rsidRPr="00B265EB">
              <w:rPr>
                <w:sz w:val="20"/>
                <w:szCs w:val="20"/>
              </w:rPr>
              <w:t xml:space="preserve"> этажей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265EB">
              <w:rPr>
                <w:sz w:val="20"/>
                <w:szCs w:val="20"/>
              </w:rPr>
              <w:t>ыращивание плодовых, ягодных, овощных, бахчевых или иных декоративных или сельскохозяйственных культур;</w:t>
            </w:r>
          </w:p>
          <w:p w:rsidR="008945B2" w:rsidRPr="00B265EB" w:rsidRDefault="008945B2" w:rsidP="008945B2">
            <w:pPr>
              <w:snapToGrid w:val="0"/>
              <w:ind w:right="-65"/>
              <w:jc w:val="both"/>
              <w:rPr>
                <w:sz w:val="20"/>
                <w:szCs w:val="20"/>
              </w:rPr>
            </w:pPr>
            <w:r w:rsidRPr="00B265EB">
              <w:rPr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</w:tr>
      <w:tr w:rsidR="008945B2" w:rsidRPr="009B639C" w:rsidTr="008945B2">
        <w:trPr>
          <w:cantSplit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601E3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1E3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601E3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1E3F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01E3F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601E3F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980496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pStyle w:val="-0"/>
        <w:spacing w:before="0" w:after="0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Ж-2</w:t>
      </w:r>
    </w:p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autoSpaceDE w:val="0"/>
        <w:autoSpaceDN w:val="0"/>
        <w:adjustRightInd w:val="0"/>
        <w:jc w:val="right"/>
      </w:pPr>
      <w:r w:rsidRPr="006C17D5">
        <w:rPr>
          <w:b/>
        </w:rPr>
        <w:t>Таблица № 4.1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землеустроительной, градостроительной и проектной документацией.  Размер земельного участка для размещения многоквартирного жилого дома определяется с учетом необходимости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CB6E88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 до красных линий улиц, проездов и т.д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. (в случае отсутствия утвержденных красных линий до линии регулируемой застройки) с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ледует принимать</w:t>
            </w:r>
            <w:r w:rsidRPr="00F066CC">
              <w:rPr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этажа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F0556">
              <w:rPr>
                <w:sz w:val="20"/>
                <w:szCs w:val="20"/>
              </w:rPr>
              <w:t>0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аксимальная высота ограждений земельных участков жилой застройки равна:</w:t>
            </w:r>
          </w:p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- 1,8 в «сквозном» исполнении.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земельные участки – 2,5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  <w:r w:rsidRPr="00841940">
              <w:rPr>
                <w:rFonts w:ascii="Times New Roman" w:hAnsi="Times New Roman" w:cs="Times New Roman"/>
                <w:sz w:val="20"/>
                <w:szCs w:val="20"/>
              </w:rPr>
              <w:t xml:space="preserve"> для хранения индивидуальных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663A0" w:rsidTr="008945B2">
        <w:tc>
          <w:tcPr>
            <w:tcW w:w="4242" w:type="dxa"/>
            <w:shd w:val="clear" w:color="auto" w:fill="auto"/>
          </w:tcPr>
          <w:p w:rsidR="00E663A0" w:rsidRPr="003F0556" w:rsidRDefault="00E663A0" w:rsidP="00D67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гостевых стоянок легкового автотранспорта на земельном участке жилого дома</w:t>
            </w:r>
          </w:p>
        </w:tc>
        <w:tc>
          <w:tcPr>
            <w:tcW w:w="5329" w:type="dxa"/>
            <w:shd w:val="clear" w:color="auto" w:fill="auto"/>
          </w:tcPr>
          <w:p w:rsidR="00E663A0" w:rsidRPr="003F0556" w:rsidRDefault="00341863" w:rsidP="00D67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многоквартирных домов:</w:t>
            </w:r>
            <w:r w:rsidR="006360EC">
              <w:rPr>
                <w:rFonts w:ascii="Times New Roman" w:hAnsi="Times New Roman" w:cs="Times New Roman"/>
                <w:sz w:val="20"/>
                <w:szCs w:val="20"/>
              </w:rPr>
              <w:t xml:space="preserve"> из расчета </w:t>
            </w:r>
            <w:r w:rsidR="00E663A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E663A0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 w:rsidR="00E663A0">
              <w:rPr>
                <w:rFonts w:ascii="Times New Roman" w:hAnsi="Times New Roman" w:cs="Times New Roman"/>
                <w:sz w:val="20"/>
                <w:szCs w:val="20"/>
              </w:rPr>
              <w:t xml:space="preserve"> на 1 квартиру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3A0"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3A0" w:rsidTr="008945B2">
        <w:tc>
          <w:tcPr>
            <w:tcW w:w="4242" w:type="dxa"/>
            <w:shd w:val="clear" w:color="auto" w:fill="auto"/>
          </w:tcPr>
          <w:p w:rsidR="00E663A0" w:rsidRPr="003F0556" w:rsidRDefault="00E663A0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shd w:val="clear" w:color="auto" w:fill="auto"/>
          </w:tcPr>
          <w:p w:rsidR="00E663A0" w:rsidRDefault="00E663A0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663A0" w:rsidRDefault="00E663A0" w:rsidP="00620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</w:p>
          <w:p w:rsidR="00E663A0" w:rsidRPr="003F0556" w:rsidRDefault="00E663A0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допускается перевод объектов капитального строительства (зданий, помещений) из жилого фонда  в нежилой  в случае, если градостроительная ситуация не позволяет организовать парковочные места</w:t>
            </w:r>
            <w:proofErr w:type="gramEnd"/>
          </w:p>
        </w:tc>
      </w:tr>
    </w:tbl>
    <w:p w:rsidR="008945B2" w:rsidRPr="00E13D1E" w:rsidRDefault="008945B2" w:rsidP="008945B2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E13D1E"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374BB9">
        <w:t xml:space="preserve">  16) статью </w:t>
      </w:r>
      <w:r>
        <w:t>23 изложить в следующей редакции:</w:t>
      </w:r>
    </w:p>
    <w:p w:rsidR="008945B2" w:rsidRDefault="008945B2" w:rsidP="008945B2">
      <w:pPr>
        <w:pStyle w:val="-0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 23. Зона застройки многоэтажными жилыми домами – Ж-3</w:t>
      </w:r>
    </w:p>
    <w:p w:rsidR="008945B2" w:rsidRDefault="008945B2" w:rsidP="008945B2">
      <w:pPr>
        <w:pStyle w:val="-0"/>
        <w:spacing w:before="0" w:after="0"/>
        <w:ind w:firstLine="708"/>
        <w:rPr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Зона предназначена для размещения многоквартирной жилой застройки  с ограничением по количеству этажей  от 5 до 12 этажей включительно, размещения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  <w:proofErr w:type="gramEnd"/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5.1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B6E88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CB6E88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5 Правил.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CB6E88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объекты коммунального хозяйства</w:t>
      </w:r>
      <w:r w:rsidRPr="00CB6E88">
        <w:rPr>
          <w:rFonts w:ascii="Times New Roman" w:hAnsi="Times New Roman" w:cs="Times New Roman"/>
          <w:sz w:val="22"/>
          <w:szCs w:val="22"/>
        </w:rPr>
        <w:t>,  для которых не нужно получать разрешение на строительство и проходить государственную экспертизу;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CB6E88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9. Предельные размеры земельных участков, предельные параметры разрешенного строительства, </w:t>
      </w:r>
      <w:r w:rsidRPr="00CB6E88">
        <w:rPr>
          <w:sz w:val="22"/>
          <w:szCs w:val="22"/>
        </w:rPr>
        <w:t>реконструкции объектов капитального строительства установлены таблицей 5.1 Правил.</w:t>
      </w:r>
    </w:p>
    <w:p w:rsidR="008945B2" w:rsidRPr="00CB6E88" w:rsidRDefault="008945B2" w:rsidP="008945B2">
      <w:pPr>
        <w:ind w:firstLine="708"/>
        <w:jc w:val="both"/>
        <w:rPr>
          <w:sz w:val="22"/>
          <w:szCs w:val="22"/>
        </w:rPr>
      </w:pPr>
      <w:r w:rsidRPr="00CB6E88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5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37"/>
        <w:gridCol w:w="501"/>
        <w:gridCol w:w="1477"/>
        <w:gridCol w:w="3402"/>
        <w:gridCol w:w="1416"/>
        <w:gridCol w:w="1550"/>
      </w:tblGrid>
      <w:tr w:rsidR="008945B2" w:rsidRPr="009B639C" w:rsidTr="006360EC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47" w:right="-44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47" w:right="-44"/>
              <w:jc w:val="center"/>
              <w:rPr>
                <w:sz w:val="20"/>
                <w:szCs w:val="20"/>
              </w:rPr>
            </w:pPr>
            <w:proofErr w:type="spellStart"/>
            <w:r w:rsidRPr="00215037">
              <w:rPr>
                <w:sz w:val="20"/>
                <w:szCs w:val="20"/>
              </w:rPr>
              <w:t>Среднеэтажная</w:t>
            </w:r>
            <w:proofErr w:type="spellEnd"/>
            <w:r w:rsidRPr="00215037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tabs>
                <w:tab w:val="left" w:pos="1284"/>
              </w:tabs>
              <w:snapToGrid w:val="0"/>
              <w:ind w:left="-108"/>
              <w:jc w:val="both"/>
              <w:rPr>
                <w:sz w:val="20"/>
                <w:szCs w:val="20"/>
              </w:rPr>
            </w:pPr>
            <w:r w:rsidRPr="00215037">
              <w:rPr>
                <w:sz w:val="20"/>
                <w:szCs w:val="20"/>
              </w:rPr>
              <w:t>размещение жилых домов, предназначенных для разделения на квартиры, каждая из которых приго</w:t>
            </w:r>
            <w:r>
              <w:rPr>
                <w:sz w:val="20"/>
                <w:szCs w:val="20"/>
              </w:rPr>
              <w:t xml:space="preserve">дна для постоянного проживания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 высотой не выше восьми надземных этажей, разделенных на две и более квартиры;</w:t>
            </w:r>
          </w:p>
          <w:p w:rsidR="008945B2" w:rsidRPr="00215037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 от 5 до 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площадки: детские, спортивные, хозяйственные, для отдыха, и др.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47" w:right="-44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47" w:right="-44"/>
              <w:jc w:val="center"/>
              <w:rPr>
                <w:sz w:val="20"/>
                <w:szCs w:val="20"/>
              </w:rPr>
            </w:pPr>
            <w:r w:rsidRPr="00215037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tabs>
                <w:tab w:val="left" w:pos="1284"/>
              </w:tabs>
              <w:snapToGrid w:val="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15037">
              <w:rPr>
                <w:sz w:val="20"/>
                <w:szCs w:val="20"/>
              </w:rPr>
              <w:t xml:space="preserve">азмещение жилых домов, предназначенных для разделения на квартиры, каждая из которых пригодна для постоянного проживания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 высотой девять и выше этажей, включая подземные, разделенных на двадцать  и более квартир;</w:t>
            </w:r>
          </w:p>
          <w:p w:rsidR="008945B2" w:rsidRPr="00215037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 w:rsidRPr="00215037">
              <w:rPr>
                <w:sz w:val="20"/>
                <w:szCs w:val="20"/>
              </w:rPr>
              <w:t>количество этажей  от  9 до 12 этажей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площадки: детские, спортивные, хозяйственные, для отдыха, и др.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3.1</w:t>
            </w:r>
          </w:p>
          <w:p w:rsidR="008945B2" w:rsidRPr="00215037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  <w:p w:rsidR="008945B2" w:rsidRDefault="008945B2" w:rsidP="008945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108"/>
              <w:rPr>
                <w:sz w:val="22"/>
                <w:szCs w:val="22"/>
              </w:rPr>
            </w:pPr>
            <w:proofErr w:type="gramStart"/>
            <w:r w:rsidRPr="00215037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C2D9D" w:rsidRDefault="008945B2" w:rsidP="008945B2">
            <w:pPr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3.5.1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15037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215037">
              <w:rPr>
                <w:sz w:val="20"/>
                <w:szCs w:val="20"/>
              </w:rPr>
              <w:t>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площадки: детские, спортивные, для отдыха,  хозяйственные 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в них библиотек, музеев, выставочных залов, художественных галерей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D767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94CF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94CF2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94CF2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  <w:r>
              <w:rPr>
                <w:sz w:val="20"/>
                <w:szCs w:val="20"/>
              </w:rPr>
              <w:t>;</w:t>
            </w:r>
          </w:p>
          <w:p w:rsidR="008945B2" w:rsidRPr="00294CF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 для размещения отделений почты и телеграфа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59630E" w:rsidRDefault="008945B2" w:rsidP="008945B2">
            <w:pPr>
              <w:snapToGrid w:val="0"/>
              <w:ind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1503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15037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59630E" w:rsidRDefault="008945B2" w:rsidP="008945B2">
            <w:pPr>
              <w:snapToGrid w:val="0"/>
              <w:ind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 и физкультурой (беговые дорожки, спортивные сооружения, теннисные корты, поля для спортивной игры)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503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5037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15037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5037" w:rsidRDefault="008945B2" w:rsidP="008945B2">
            <w:pPr>
              <w:pStyle w:val="afff5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15037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C419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3.4.2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FC419E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419E">
              <w:rPr>
                <w:sz w:val="20"/>
                <w:szCs w:val="20"/>
              </w:rPr>
              <w:t>азмещение станций скорой помощи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FC419E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419E">
              <w:rPr>
                <w:sz w:val="20"/>
                <w:szCs w:val="20"/>
              </w:rPr>
              <w:t xml:space="preserve">азмещение индивидуального жилого дома </w:t>
            </w:r>
          </w:p>
          <w:p w:rsidR="008945B2" w:rsidRPr="00FC419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FC4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пригодный для постоянного проживания, высотой не выше трех надземных этажей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выращивание </w:t>
            </w:r>
            <w:r w:rsidRPr="00B265EB">
              <w:rPr>
                <w:sz w:val="20"/>
                <w:szCs w:val="20"/>
              </w:rPr>
              <w:t xml:space="preserve">плодовых, </w:t>
            </w:r>
            <w:r>
              <w:rPr>
                <w:sz w:val="20"/>
                <w:szCs w:val="20"/>
              </w:rPr>
              <w:t xml:space="preserve">     </w:t>
            </w:r>
            <w:r w:rsidRPr="00B265EB">
              <w:rPr>
                <w:sz w:val="20"/>
                <w:szCs w:val="20"/>
              </w:rPr>
              <w:t>ягодных, овощных, бахчевых или иных декоративных или сельскохозяйственных культур;</w:t>
            </w:r>
          </w:p>
          <w:p w:rsidR="008945B2" w:rsidRDefault="008945B2" w:rsidP="008945B2">
            <w:pPr>
              <w:snapToGrid w:val="0"/>
              <w:ind w:firstLine="34"/>
              <w:rPr>
                <w:b/>
                <w:sz w:val="18"/>
                <w:szCs w:val="18"/>
              </w:rPr>
            </w:pPr>
            <w:r w:rsidRPr="00B265EB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 xml:space="preserve">   </w:t>
            </w:r>
            <w:r w:rsidRPr="00B265EB">
              <w:rPr>
                <w:sz w:val="20"/>
                <w:szCs w:val="20"/>
              </w:rPr>
              <w:t>индивидуальных гаражей и подсобных сооружений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419E">
              <w:rPr>
                <w:sz w:val="20"/>
                <w:szCs w:val="20"/>
              </w:rPr>
              <w:t>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этажей </w:t>
            </w:r>
            <w:r w:rsidRPr="005963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 w:rsidRPr="0059630E">
              <w:rPr>
                <w:sz w:val="20"/>
                <w:szCs w:val="20"/>
              </w:rPr>
              <w:t xml:space="preserve"> 5 до 12 этажей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3A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площадки: спортивные,  для отдыха,  хозяйственные; детские площадки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340FC" w:rsidRDefault="008945B2" w:rsidP="008945B2">
            <w:pPr>
              <w:snapToGrid w:val="0"/>
              <w:rPr>
                <w:sz w:val="20"/>
                <w:szCs w:val="20"/>
              </w:rPr>
            </w:pPr>
            <w:r w:rsidRPr="008340FC">
              <w:rPr>
                <w:sz w:val="20"/>
                <w:szCs w:val="20"/>
              </w:rPr>
              <w:t>хозяйственные площадки, автостоянки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оборудованные площадки для торговли сезонными товарами, 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A2BD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9A2BD7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A2BD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A2BD7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</w:t>
            </w:r>
            <w:r>
              <w:rPr>
                <w:sz w:val="20"/>
                <w:szCs w:val="20"/>
              </w:rPr>
              <w:t xml:space="preserve"> </w:t>
            </w:r>
            <w:r w:rsidRPr="009A2BD7">
              <w:rPr>
                <w:sz w:val="20"/>
                <w:szCs w:val="20"/>
              </w:rPr>
              <w:t>(пункты питания малоимущих граждан, пункты ночлега для бездомных граждан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92066">
              <w:rPr>
                <w:sz w:val="20"/>
                <w:szCs w:val="20"/>
              </w:rPr>
              <w:t xml:space="preserve">азмещение объектов капитального строительства в целях обеспечения </w:t>
            </w:r>
            <w:r>
              <w:rPr>
                <w:sz w:val="20"/>
                <w:szCs w:val="20"/>
              </w:rPr>
              <w:t xml:space="preserve">физических и юридических лиц </w:t>
            </w:r>
            <w:r w:rsidRPr="00E92066">
              <w:rPr>
                <w:sz w:val="20"/>
                <w:szCs w:val="20"/>
              </w:rPr>
              <w:t xml:space="preserve"> коммунальными услугами, в частности: стоян</w:t>
            </w:r>
            <w:r>
              <w:rPr>
                <w:sz w:val="20"/>
                <w:szCs w:val="20"/>
              </w:rPr>
              <w:t>ок</w:t>
            </w:r>
            <w:r w:rsidRPr="00E92066">
              <w:rPr>
                <w:sz w:val="20"/>
                <w:szCs w:val="20"/>
              </w:rPr>
              <w:t>, гараж</w:t>
            </w:r>
            <w:r>
              <w:rPr>
                <w:sz w:val="20"/>
                <w:szCs w:val="20"/>
              </w:rPr>
              <w:t>ей</w:t>
            </w:r>
            <w:r w:rsidRPr="00E92066">
              <w:rPr>
                <w:sz w:val="20"/>
                <w:szCs w:val="20"/>
              </w:rPr>
              <w:t xml:space="preserve"> и мастерски</w:t>
            </w:r>
            <w:r>
              <w:rPr>
                <w:sz w:val="20"/>
                <w:szCs w:val="20"/>
              </w:rPr>
              <w:t>х</w:t>
            </w:r>
            <w:r w:rsidRPr="00E92066">
              <w:rPr>
                <w:sz w:val="20"/>
                <w:szCs w:val="20"/>
              </w:rPr>
              <w:t xml:space="preserve"> для обслуживания уборочной и аварийной</w:t>
            </w:r>
            <w:r>
              <w:rPr>
                <w:sz w:val="20"/>
                <w:szCs w:val="20"/>
              </w:rPr>
              <w:t xml:space="preserve"> техники</w:t>
            </w:r>
            <w:r w:rsidRPr="006719B4">
              <w:rPr>
                <w:sz w:val="20"/>
                <w:szCs w:val="20"/>
              </w:rPr>
              <w:t>, а также здани</w:t>
            </w:r>
            <w:r>
              <w:rPr>
                <w:sz w:val="20"/>
                <w:szCs w:val="20"/>
              </w:rPr>
              <w:t>й</w:t>
            </w:r>
            <w:r w:rsidRPr="006719B4">
              <w:rPr>
                <w:sz w:val="20"/>
                <w:szCs w:val="20"/>
              </w:rPr>
              <w:t xml:space="preserve"> и помещени</w:t>
            </w:r>
            <w:r>
              <w:rPr>
                <w:sz w:val="20"/>
                <w:szCs w:val="20"/>
              </w:rPr>
              <w:t>й</w:t>
            </w:r>
            <w:r w:rsidRPr="006719B4">
              <w:rPr>
                <w:sz w:val="20"/>
                <w:szCs w:val="20"/>
              </w:rPr>
              <w:t>, предназначенны</w:t>
            </w:r>
            <w:r>
              <w:rPr>
                <w:sz w:val="20"/>
                <w:szCs w:val="20"/>
              </w:rPr>
              <w:t>х</w:t>
            </w:r>
            <w:r w:rsidRPr="006719B4">
              <w:rPr>
                <w:sz w:val="20"/>
                <w:szCs w:val="20"/>
              </w:rPr>
              <w:t xml:space="preserve"> для приема </w:t>
            </w:r>
            <w:r>
              <w:rPr>
                <w:sz w:val="20"/>
                <w:szCs w:val="20"/>
              </w:rPr>
              <w:t>физических и юридических лиц</w:t>
            </w:r>
            <w:r w:rsidRPr="006719B4">
              <w:rPr>
                <w:sz w:val="20"/>
                <w:szCs w:val="20"/>
              </w:rPr>
              <w:t xml:space="preserve"> в связи с предоставлением им коммунальных услуг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3.10.1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FC419E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419E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C419E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FC419E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A2BD7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>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tabs>
                <w:tab w:val="left" w:pos="1284"/>
              </w:tabs>
              <w:snapToGrid w:val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 xml:space="preserve"> для проведения научных исследований и изысканий, </w:t>
            </w:r>
            <w:r w:rsidRPr="006F062C">
              <w:rPr>
                <w:sz w:val="20"/>
                <w:szCs w:val="20"/>
              </w:rPr>
              <w:t>испытаний опытов промышленных образцов,</w:t>
            </w:r>
            <w:r>
              <w:rPr>
                <w:sz w:val="20"/>
                <w:szCs w:val="20"/>
              </w:rPr>
              <w:t xml:space="preserve">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C419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FC419E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419E">
              <w:rPr>
                <w:sz w:val="20"/>
                <w:szCs w:val="20"/>
              </w:rPr>
              <w:t>азмещение постоянных или временных гаражей с несколькими стояночными местами</w:t>
            </w:r>
            <w:r>
              <w:rPr>
                <w:sz w:val="20"/>
                <w:szCs w:val="20"/>
              </w:rPr>
              <w:t>;</w:t>
            </w:r>
          </w:p>
          <w:p w:rsidR="008945B2" w:rsidRPr="00FC419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FC419E">
              <w:rPr>
                <w:sz w:val="20"/>
                <w:szCs w:val="20"/>
              </w:rPr>
              <w:t>размещение стоянок (парковок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014DD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014DD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требованиями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жилого дома, не предназначенного для раздела на квартиры,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072B5">
              <w:rPr>
                <w:sz w:val="20"/>
                <w:szCs w:val="20"/>
              </w:rPr>
              <w:t xml:space="preserve">имеющего одну или несколько общих стен с соседними жилыми домами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proofErr w:type="gramStart"/>
            <w:r w:rsidRPr="008072B5">
              <w:rPr>
                <w:sz w:val="20"/>
                <w:szCs w:val="20"/>
              </w:rPr>
              <w:t>количество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декоративных и плодовых деревьев, овощных и ягодных культур, размещение индивидуальных гаражей и иных вспомогательных сооружений;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обустройство спортивных и детских площадок, площадок отдыха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left="-12" w:right="-31" w:hanging="96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8072B5">
              <w:rPr>
                <w:sz w:val="20"/>
                <w:szCs w:val="20"/>
              </w:rPr>
              <w:t>Малоэтажная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tabs>
                <w:tab w:val="left" w:pos="1284"/>
              </w:tabs>
              <w:snapToGrid w:val="0"/>
              <w:ind w:left="-1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072B5">
              <w:rPr>
                <w:sz w:val="20"/>
                <w:szCs w:val="20"/>
              </w:rPr>
              <w:t>азмещение малоэтажного</w:t>
            </w:r>
            <w:r>
              <w:rPr>
                <w:sz w:val="20"/>
                <w:szCs w:val="20"/>
              </w:rPr>
              <w:t xml:space="preserve"> многоквартирного жилого дома</w:t>
            </w:r>
          </w:p>
          <w:p w:rsidR="008945B2" w:rsidRPr="008072B5" w:rsidRDefault="008945B2" w:rsidP="008945B2">
            <w:pPr>
              <w:tabs>
                <w:tab w:val="left" w:pos="1284"/>
              </w:tabs>
              <w:snapToGrid w:val="0"/>
              <w:jc w:val="both"/>
              <w:rPr>
                <w:sz w:val="20"/>
                <w:szCs w:val="20"/>
              </w:rPr>
            </w:pPr>
            <w:r w:rsidRPr="008072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 w:rsidRPr="008072B5">
              <w:rPr>
                <w:sz w:val="20"/>
                <w:szCs w:val="20"/>
              </w:rPr>
              <w:t xml:space="preserve">дом пригодный для постоянного проживания, высотой </w:t>
            </w:r>
            <w:r>
              <w:rPr>
                <w:sz w:val="20"/>
                <w:szCs w:val="20"/>
              </w:rPr>
              <w:t xml:space="preserve">от 2 </w:t>
            </w:r>
            <w:r w:rsidRPr="008072B5">
              <w:rPr>
                <w:sz w:val="20"/>
                <w:szCs w:val="20"/>
              </w:rPr>
              <w:t>до 4 этажей, включая мансардный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площадки: детские, спортивные,  хозяйственные, для отдыха  </w:t>
            </w:r>
          </w:p>
        </w:tc>
      </w:tr>
      <w:tr w:rsidR="008945B2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72B5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630E" w:rsidRDefault="008945B2" w:rsidP="008945B2">
            <w:pPr>
              <w:snapToGrid w:val="0"/>
              <w:ind w:right="-44"/>
              <w:rPr>
                <w:sz w:val="20"/>
                <w:szCs w:val="20"/>
              </w:rPr>
            </w:pPr>
            <w:r w:rsidRPr="0059630E">
              <w:rPr>
                <w:sz w:val="20"/>
                <w:szCs w:val="20"/>
              </w:rPr>
              <w:t>до 5-ти этажей включительно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6360EC" w:rsidRPr="009B639C" w:rsidTr="006360EC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60EC" w:rsidRPr="008072B5" w:rsidRDefault="006360EC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0EC" w:rsidRPr="008072B5" w:rsidRDefault="006360EC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072B5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EC" w:rsidRPr="004D0E06" w:rsidRDefault="006360EC" w:rsidP="00D670AB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EC" w:rsidRPr="00E92E62" w:rsidRDefault="006360EC" w:rsidP="00D670AB">
            <w:pPr>
              <w:jc w:val="center"/>
              <w:rPr>
                <w:sz w:val="20"/>
                <w:szCs w:val="20"/>
              </w:rPr>
            </w:pPr>
            <w:r w:rsidRPr="00E92E62">
              <w:rPr>
                <w:sz w:val="20"/>
                <w:szCs w:val="20"/>
              </w:rPr>
              <w:t>Рынки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EC" w:rsidRPr="00E92E62" w:rsidRDefault="006360EC" w:rsidP="00D670AB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торговли, (ярмарка, рынок, базар), 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>
                <w:rPr>
                  <w:sz w:val="20"/>
                  <w:szCs w:val="20"/>
                </w:rPr>
                <w:t>200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EC" w:rsidRPr="003E2586" w:rsidRDefault="006360EC" w:rsidP="00D670AB">
            <w:pPr>
              <w:tabs>
                <w:tab w:val="left" w:pos="1309"/>
              </w:tabs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EC" w:rsidRDefault="006360EC" w:rsidP="00D670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площадки для торговли сезонными товарами;</w:t>
            </w:r>
          </w:p>
          <w:p w:rsidR="006360EC" w:rsidRDefault="006360EC" w:rsidP="00D670A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6360EC" w:rsidRDefault="006360EC" w:rsidP="008945B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6360EC" w:rsidRDefault="006360EC" w:rsidP="008945B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6360EC" w:rsidRDefault="006360EC" w:rsidP="008945B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6360EC" w:rsidRDefault="006360EC" w:rsidP="008945B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6360EC" w:rsidRDefault="006360EC" w:rsidP="008945B2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Ж-3</w:t>
      </w:r>
    </w:p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autoSpaceDE w:val="0"/>
        <w:autoSpaceDN w:val="0"/>
        <w:adjustRightInd w:val="0"/>
        <w:jc w:val="right"/>
      </w:pPr>
      <w:r w:rsidRPr="00E13D1E">
        <w:rPr>
          <w:b/>
        </w:rPr>
        <w:t>Таблица № 5.1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374BB9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землеустроительной, градостроительной и проектной документацией.  Размер земельного участка для размещения многоквартирного жилого дома определяется с учетом необходимости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374BB9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374BB9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374BB9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374BB9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CB6E88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374BB9">
        <w:trPr>
          <w:trHeight w:val="25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F066CC">
              <w:rPr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аксимальная высота ограждений земельных участков жилой застройки равна:</w:t>
            </w:r>
          </w:p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- 1,8 в «сквозном» исполнении.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земельные участки – 2,5 </w:t>
            </w: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  <w:r w:rsidRPr="00841940">
              <w:rPr>
                <w:rFonts w:ascii="Times New Roman" w:hAnsi="Times New Roman" w:cs="Times New Roman"/>
                <w:sz w:val="20"/>
                <w:szCs w:val="20"/>
              </w:rPr>
              <w:t xml:space="preserve"> для хранения индивидуальных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74BB9" w:rsidTr="00374BB9">
        <w:tc>
          <w:tcPr>
            <w:tcW w:w="4242" w:type="dxa"/>
            <w:shd w:val="clear" w:color="auto" w:fill="auto"/>
          </w:tcPr>
          <w:p w:rsidR="00374BB9" w:rsidRPr="003F0556" w:rsidRDefault="00374BB9" w:rsidP="00D67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гостевых стоянок легкового автотранспорта на земельном участке жилого дома</w:t>
            </w:r>
          </w:p>
        </w:tc>
        <w:tc>
          <w:tcPr>
            <w:tcW w:w="5329" w:type="dxa"/>
            <w:shd w:val="clear" w:color="auto" w:fill="auto"/>
          </w:tcPr>
          <w:p w:rsidR="00374BB9" w:rsidRPr="003F0556" w:rsidRDefault="00374BB9" w:rsidP="00D67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многоквартирных домов:</w:t>
            </w:r>
            <w:r w:rsidR="006360EC">
              <w:rPr>
                <w:rFonts w:ascii="Times New Roman" w:hAnsi="Times New Roman" w:cs="Times New Roman"/>
                <w:sz w:val="20"/>
                <w:szCs w:val="20"/>
              </w:rPr>
              <w:t xml:space="preserve"> из расчета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квартиру  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4BB9" w:rsidTr="00374BB9">
        <w:tc>
          <w:tcPr>
            <w:tcW w:w="4242" w:type="dxa"/>
            <w:shd w:val="clear" w:color="auto" w:fill="auto"/>
          </w:tcPr>
          <w:p w:rsidR="00374BB9" w:rsidRPr="003F0556" w:rsidRDefault="00374BB9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shd w:val="clear" w:color="auto" w:fill="auto"/>
          </w:tcPr>
          <w:p w:rsidR="00374BB9" w:rsidRDefault="00374BB9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74BB9" w:rsidRDefault="00374BB9" w:rsidP="00620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</w:p>
          <w:p w:rsidR="00374BB9" w:rsidRPr="003F0556" w:rsidRDefault="00374BB9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допускается перевод объектов капитального строительства (зданий, помещений) из жилого фонда  в нежилой  в случае, если градостроительная ситуация не позволяет организовать парковочные места</w:t>
            </w:r>
            <w:proofErr w:type="gramEnd"/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CE0EF7">
        <w:t>17)</w:t>
      </w:r>
      <w:r>
        <w:t xml:space="preserve"> статью 24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Статья 24.  Зона смешанной общественно-деловой и жилой застройки – ЖД </w:t>
      </w:r>
    </w:p>
    <w:p w:rsidR="008945B2" w:rsidRDefault="008945B2" w:rsidP="008945B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numPr>
          <w:ilvl w:val="0"/>
          <w:numId w:val="13"/>
        </w:numPr>
        <w:suppressAutoHyphens/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Зона, предназначена для размещения объектов, выполняющих общественные, деловые, административные, коммерческие функции, а также объектов жилого назначения. 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6.1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8435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B8435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6 Правил.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6.1 Правил.</w:t>
      </w:r>
    </w:p>
    <w:p w:rsidR="008945B2" w:rsidRPr="00B8435A" w:rsidRDefault="008945B2" w:rsidP="008945B2">
      <w:pPr>
        <w:ind w:firstLine="708"/>
        <w:jc w:val="both"/>
        <w:rPr>
          <w:sz w:val="22"/>
          <w:szCs w:val="22"/>
        </w:rPr>
      </w:pPr>
      <w:r w:rsidRPr="00B8435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6360EC" w:rsidRDefault="006360EC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6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37"/>
        <w:gridCol w:w="501"/>
        <w:gridCol w:w="1477"/>
        <w:gridCol w:w="3402"/>
        <w:gridCol w:w="1416"/>
        <w:gridCol w:w="1550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71F7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171F71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71F71">
              <w:rPr>
                <w:sz w:val="20"/>
                <w:szCs w:val="20"/>
              </w:rPr>
              <w:t xml:space="preserve">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171F71">
              <w:rPr>
                <w:sz w:val="20"/>
                <w:szCs w:val="20"/>
              </w:rPr>
              <w:t xml:space="preserve">отдельно </w:t>
            </w:r>
            <w:proofErr w:type="gramStart"/>
            <w:r w:rsidRPr="00171F71">
              <w:rPr>
                <w:sz w:val="20"/>
                <w:szCs w:val="20"/>
              </w:rPr>
              <w:t>стоящие</w:t>
            </w:r>
            <w:proofErr w:type="gramEnd"/>
            <w:r w:rsidRPr="00171F71">
              <w:rPr>
                <w:sz w:val="20"/>
                <w:szCs w:val="20"/>
              </w:rPr>
              <w:t xml:space="preserve"> и встроено-пристроенные </w:t>
            </w:r>
            <w:r>
              <w:rPr>
                <w:sz w:val="20"/>
                <w:szCs w:val="20"/>
              </w:rPr>
              <w:t xml:space="preserve">количество этажей </w:t>
            </w:r>
            <w:r w:rsidRPr="00171F71">
              <w:rPr>
                <w:sz w:val="20"/>
                <w:szCs w:val="20"/>
              </w:rPr>
              <w:t xml:space="preserve"> до 5 этажей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34" w:right="-110"/>
              <w:rPr>
                <w:b/>
                <w:sz w:val="18"/>
                <w:szCs w:val="18"/>
              </w:rPr>
            </w:pPr>
            <w:r w:rsidRPr="00171F71">
              <w:rPr>
                <w:sz w:val="20"/>
                <w:szCs w:val="20"/>
              </w:rPr>
              <w:t>площадки: спортивные,  для отдыха,  хозяйственные; 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71F7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71F71">
              <w:rPr>
                <w:sz w:val="20"/>
                <w:szCs w:val="20"/>
              </w:rPr>
              <w:t xml:space="preserve">азмещение жилого дома, не предназначенного для раздела на квартиры, имеющего одну или несколько общих стен с соседними жилыми домами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171F71" w:rsidRDefault="008945B2" w:rsidP="008945B2">
            <w:pPr>
              <w:snapToGrid w:val="0"/>
              <w:rPr>
                <w:sz w:val="20"/>
                <w:szCs w:val="20"/>
              </w:rPr>
            </w:pPr>
            <w:proofErr w:type="gramStart"/>
            <w:r w:rsidRPr="00171F71">
              <w:rPr>
                <w:sz w:val="20"/>
                <w:szCs w:val="20"/>
              </w:rPr>
              <w:t>количество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</w:t>
            </w:r>
            <w:proofErr w:type="gram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декоративных и плодовых деревьев, овощных и ягодных культур, размещение индивидуальных гаражей и иных вспомогательных сооружений;</w:t>
            </w:r>
          </w:p>
          <w:p w:rsidR="008945B2" w:rsidRDefault="008945B2" w:rsidP="008945B2">
            <w:pPr>
              <w:snapToGrid w:val="0"/>
              <w:ind w:left="34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обустройство спортивных и детских площадок, площадок отдыха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71F7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171F71">
              <w:rPr>
                <w:sz w:val="20"/>
                <w:szCs w:val="20"/>
              </w:rPr>
              <w:t>Малоэтажная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71F71">
              <w:rPr>
                <w:sz w:val="20"/>
                <w:szCs w:val="20"/>
              </w:rPr>
              <w:t>азмещение малоэтажного многоквартирного жилого дома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171F71" w:rsidRDefault="008945B2" w:rsidP="008945B2">
            <w:pPr>
              <w:snapToGrid w:val="0"/>
              <w:rPr>
                <w:sz w:val="20"/>
                <w:szCs w:val="20"/>
              </w:rPr>
            </w:pPr>
            <w:r w:rsidRPr="00171F71">
              <w:rPr>
                <w:sz w:val="20"/>
                <w:szCs w:val="20"/>
              </w:rPr>
              <w:t xml:space="preserve">дом пригодный для постоянного проживания, высотой </w:t>
            </w:r>
            <w:r>
              <w:rPr>
                <w:sz w:val="20"/>
                <w:szCs w:val="20"/>
              </w:rPr>
              <w:t xml:space="preserve">от 2 </w:t>
            </w:r>
            <w:r w:rsidRPr="00171F71">
              <w:rPr>
                <w:sz w:val="20"/>
                <w:szCs w:val="20"/>
              </w:rPr>
              <w:t>до 4 этажей, включая мансардный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34" w:right="-110"/>
              <w:rPr>
                <w:b/>
                <w:sz w:val="18"/>
                <w:szCs w:val="18"/>
              </w:rPr>
            </w:pPr>
            <w:r w:rsidRPr="00171F71">
              <w:rPr>
                <w:sz w:val="20"/>
                <w:szCs w:val="20"/>
              </w:rPr>
              <w:t xml:space="preserve">площадки: детские, спортивные,  хозяйственные, для отдыха  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71F7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3.1</w:t>
            </w:r>
          </w:p>
          <w:p w:rsidR="008945B2" w:rsidRPr="00171F71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  <w:p w:rsidR="008945B2" w:rsidRDefault="008945B2" w:rsidP="008945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171F71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8945B2" w:rsidRDefault="008945B2" w:rsidP="008945B2">
            <w:pPr>
              <w:snapToGrid w:val="0"/>
              <w:ind w:left="-86" w:right="-65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</w:t>
            </w:r>
            <w:r w:rsidRPr="005466D8">
              <w:rPr>
                <w:sz w:val="20"/>
                <w:szCs w:val="20"/>
              </w:rPr>
              <w:t>здани</w:t>
            </w:r>
            <w:r>
              <w:rPr>
                <w:sz w:val="20"/>
                <w:szCs w:val="20"/>
              </w:rPr>
              <w:t>й</w:t>
            </w:r>
            <w:r w:rsidRPr="005466D8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ли</w:t>
            </w:r>
            <w:r w:rsidRPr="005466D8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й</w:t>
            </w:r>
            <w:r w:rsidRPr="005466D8">
              <w:rPr>
                <w:sz w:val="20"/>
                <w:szCs w:val="20"/>
              </w:rPr>
              <w:t>, предназначенны</w:t>
            </w:r>
            <w:r>
              <w:rPr>
                <w:sz w:val="20"/>
                <w:szCs w:val="20"/>
              </w:rPr>
              <w:t xml:space="preserve">х </w:t>
            </w:r>
            <w:r w:rsidRPr="005466D8">
              <w:rPr>
                <w:sz w:val="20"/>
                <w:szCs w:val="20"/>
              </w:rPr>
              <w:t xml:space="preserve"> для приема </w:t>
            </w:r>
            <w:r>
              <w:rPr>
                <w:sz w:val="20"/>
                <w:szCs w:val="20"/>
              </w:rPr>
              <w:t xml:space="preserve">физических и юридических лиц </w:t>
            </w:r>
            <w:r w:rsidRPr="005466D8">
              <w:rPr>
                <w:sz w:val="20"/>
                <w:szCs w:val="20"/>
              </w:rPr>
              <w:t>в связи с предоставлением им коммунальных услуг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653CF9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71F7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171F71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171F71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в них библиотек, музеев, выставочных залов, художественных галерей,  домов культуры, кинотеатров и кинозалов, театров, филармоний, планетариев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71F7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171F71">
              <w:rPr>
                <w:b/>
                <w:sz w:val="20"/>
                <w:szCs w:val="20"/>
              </w:rPr>
              <w:t>3.5.1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171F71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71F71">
              <w:rPr>
                <w:sz w:val="20"/>
                <w:szCs w:val="20"/>
              </w:rPr>
              <w:t>азмещение объектов капитального строительства, предназначенных для просвещения, дошкольного, начального и среднего общего образования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71F71" w:rsidRDefault="008945B2" w:rsidP="008945B2">
            <w:pPr>
              <w:snapToGrid w:val="0"/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C9337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337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C9337B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0497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90497B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0497B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  <w:r>
              <w:rPr>
                <w:sz w:val="20"/>
                <w:szCs w:val="20"/>
              </w:rPr>
              <w:t>;</w:t>
            </w:r>
          </w:p>
          <w:p w:rsidR="008945B2" w:rsidRPr="0090497B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 для размещения отделений почты и телеграфа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0497B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C9337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337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9337B"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боулинга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C9337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337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C9337B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C9337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9337B" w:rsidRDefault="008945B2" w:rsidP="008945B2">
            <w:pPr>
              <w:snapToGrid w:val="0"/>
              <w:ind w:left="-91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9337B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653CF9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272B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F272B6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pStyle w:val="afff5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272B6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272B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размещения органов государственной власти, </w:t>
            </w:r>
            <w:r w:rsidRPr="00F272B6">
              <w:rPr>
                <w:sz w:val="20"/>
                <w:szCs w:val="20"/>
              </w:rPr>
              <w:t>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272B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272B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F272B6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272B6">
              <w:rPr>
                <w:sz w:val="20"/>
                <w:szCs w:val="20"/>
              </w:rPr>
              <w:t xml:space="preserve">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34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272B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>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34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272B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 xml:space="preserve"> для проведения </w:t>
            </w:r>
            <w:r w:rsidRPr="00D13F96">
              <w:rPr>
                <w:sz w:val="20"/>
                <w:szCs w:val="20"/>
              </w:rPr>
              <w:t>научных исследований и изысканий, испытаний опытов промышленных образцов,</w:t>
            </w:r>
            <w:r>
              <w:rPr>
                <w:sz w:val="20"/>
                <w:szCs w:val="20"/>
              </w:rPr>
              <w:t xml:space="preserve">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7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34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3.5.1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F272B6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F272B6">
              <w:rPr>
                <w:sz w:val="20"/>
                <w:szCs w:val="20"/>
              </w:rPr>
              <w:t>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34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065C" w:rsidRDefault="008945B2" w:rsidP="008945B2">
            <w:pPr>
              <w:snapToGrid w:val="0"/>
              <w:rPr>
                <w:sz w:val="20"/>
                <w:szCs w:val="20"/>
              </w:rPr>
            </w:pPr>
            <w:r w:rsidRPr="002A065C">
              <w:rPr>
                <w:sz w:val="20"/>
                <w:szCs w:val="20"/>
              </w:rPr>
              <w:t xml:space="preserve">хозяйственные площадки; </w:t>
            </w: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237E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площадок для занятия спортом  и физкультурой (беговые дорожки, спортивные сооружения, теннисные корты);</w:t>
            </w:r>
          </w:p>
          <w:p w:rsidR="008945B2" w:rsidRPr="000237E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поля для спортивной игры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653CF9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466D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466D8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466D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</w:t>
            </w:r>
            <w:r>
              <w:rPr>
                <w:sz w:val="20"/>
                <w:szCs w:val="20"/>
              </w:rPr>
              <w:t xml:space="preserve"> </w:t>
            </w:r>
            <w:r w:rsidRPr="005466D8">
              <w:rPr>
                <w:sz w:val="20"/>
                <w:szCs w:val="20"/>
              </w:rPr>
              <w:t>(пункты питания малоимущих граждан, пункты ночлега для бездомных граждан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72B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72B6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3C18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 коммунальными услугами, в частности: стоянок, гаражей и мастерских для обслуживания уборочной и аварийной техники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80BFF" w:rsidRDefault="008945B2" w:rsidP="008945B2">
            <w:pPr>
              <w:snapToGrid w:val="0"/>
              <w:ind w:left="-86" w:right="-65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</w:t>
            </w:r>
            <w:r w:rsidRPr="002415D2">
              <w:rPr>
                <w:sz w:val="20"/>
                <w:szCs w:val="20"/>
              </w:rPr>
              <w:t>строительства, предназначенных для оказания населению или  о</w:t>
            </w:r>
            <w:r>
              <w:rPr>
                <w:sz w:val="20"/>
                <w:szCs w:val="20"/>
              </w:rPr>
              <w:t xml:space="preserve">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ind w:left="-86" w:right="-65" w:hanging="22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3.10.1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1B3C18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1B3C18">
              <w:rPr>
                <w:sz w:val="20"/>
                <w:szCs w:val="20"/>
              </w:rPr>
              <w:t>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B3C18">
              <w:rPr>
                <w:sz w:val="20"/>
                <w:szCs w:val="20"/>
              </w:rPr>
              <w:t>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B3C1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B3C18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710E2" w:rsidRDefault="008945B2" w:rsidP="008945B2">
            <w:pPr>
              <w:snapToGrid w:val="0"/>
              <w:ind w:left="-91"/>
              <w:jc w:val="center"/>
              <w:rPr>
                <w:sz w:val="20"/>
                <w:szCs w:val="20"/>
              </w:rPr>
            </w:pPr>
            <w:r w:rsidRPr="003710E2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710E2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710E2">
              <w:rPr>
                <w:sz w:val="20"/>
                <w:szCs w:val="20"/>
              </w:rPr>
              <w:t>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3710E2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требованиями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47" w:right="-44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91" w:right="-44"/>
              <w:jc w:val="center"/>
              <w:rPr>
                <w:sz w:val="20"/>
                <w:szCs w:val="20"/>
              </w:rPr>
            </w:pPr>
            <w:proofErr w:type="spellStart"/>
            <w:r w:rsidRPr="008E5AFC">
              <w:rPr>
                <w:sz w:val="20"/>
                <w:szCs w:val="20"/>
              </w:rPr>
              <w:t>Среднеэтажная</w:t>
            </w:r>
            <w:proofErr w:type="spellEnd"/>
            <w:r w:rsidRPr="008E5AFC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E5AFC">
              <w:rPr>
                <w:sz w:val="20"/>
                <w:szCs w:val="20"/>
              </w:rPr>
              <w:t>азмещение жилых домов, предназначенных для разделения на квартиры, каждая из которых приго</w:t>
            </w:r>
            <w:r>
              <w:rPr>
                <w:sz w:val="20"/>
                <w:szCs w:val="20"/>
              </w:rPr>
              <w:t xml:space="preserve">дна для постоянного проживания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rPr>
                <w:sz w:val="20"/>
                <w:szCs w:val="20"/>
              </w:rPr>
            </w:pPr>
            <w:r w:rsidRPr="008E5AFC">
              <w:rPr>
                <w:sz w:val="20"/>
                <w:szCs w:val="20"/>
              </w:rPr>
              <w:t>жилые дома высотой не выше восьми надземных этажей, разделенных на две и более квартиры</w:t>
            </w:r>
          </w:p>
          <w:p w:rsidR="008945B2" w:rsidRPr="008E5AFC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 от 5 до 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8E5AFC">
              <w:rPr>
                <w:sz w:val="20"/>
                <w:szCs w:val="20"/>
              </w:rPr>
              <w:t xml:space="preserve">площадки: детские, спортивные, хозяйственные, для отдыха, и </w:t>
            </w:r>
            <w:proofErr w:type="spellStart"/>
            <w:proofErr w:type="gramStart"/>
            <w:r w:rsidRPr="008E5AFC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47" w:right="-44"/>
              <w:jc w:val="center"/>
              <w:rPr>
                <w:sz w:val="20"/>
                <w:szCs w:val="20"/>
              </w:rPr>
            </w:pPr>
            <w:r w:rsidRPr="008E5AFC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E5AFC">
              <w:rPr>
                <w:sz w:val="20"/>
                <w:szCs w:val="20"/>
              </w:rPr>
              <w:t>азмещение жилых домов, предназначенных для разделения на квартиры, каждая из которых приго</w:t>
            </w:r>
            <w:r>
              <w:rPr>
                <w:sz w:val="20"/>
                <w:szCs w:val="20"/>
              </w:rPr>
              <w:t xml:space="preserve">дна для постоянного проживания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snapToGrid w:val="0"/>
              <w:jc w:val="both"/>
              <w:rPr>
                <w:sz w:val="20"/>
                <w:szCs w:val="20"/>
              </w:rPr>
            </w:pPr>
            <w:r w:rsidRPr="008E5AFC">
              <w:rPr>
                <w:sz w:val="20"/>
                <w:szCs w:val="20"/>
              </w:rPr>
              <w:t>жилые дома высотой девять и выше этажей, включая подземные, разделенных на двадцать и более квартир</w:t>
            </w:r>
            <w:r>
              <w:rPr>
                <w:sz w:val="20"/>
                <w:szCs w:val="20"/>
              </w:rPr>
              <w:t>;</w:t>
            </w:r>
          </w:p>
          <w:p w:rsidR="008945B2" w:rsidRPr="008E5AFC" w:rsidRDefault="008945B2" w:rsidP="008945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 от 9 до 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площадки: детские, спортивные, хозяйственные, для отдыха, и др.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8E5AFC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E5AFC">
              <w:rPr>
                <w:sz w:val="20"/>
                <w:szCs w:val="20"/>
              </w:rPr>
              <w:t xml:space="preserve">азмещение индивидуального </w:t>
            </w:r>
            <w:r>
              <w:rPr>
                <w:sz w:val="20"/>
                <w:szCs w:val="20"/>
              </w:rPr>
              <w:t xml:space="preserve">жилого дома </w:t>
            </w:r>
          </w:p>
          <w:p w:rsidR="008945B2" w:rsidRPr="008E5AFC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8E5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rPr>
                <w:sz w:val="20"/>
                <w:szCs w:val="20"/>
              </w:rPr>
            </w:pPr>
            <w:r w:rsidRPr="008E5AFC">
              <w:rPr>
                <w:sz w:val="20"/>
                <w:szCs w:val="20"/>
              </w:rPr>
              <w:t>дом пригодный для постоянного проживания, высотой не выше трех надземных этажей</w:t>
            </w:r>
          </w:p>
          <w:p w:rsidR="008945B2" w:rsidRPr="00653CF9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265EB">
              <w:rPr>
                <w:sz w:val="20"/>
                <w:szCs w:val="20"/>
              </w:rPr>
              <w:t>ыращивание плодовых, ягодных, овощных, бахчевых или иных декоративных или сельскохозяйственных культур;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B265EB">
              <w:rPr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8E5AFC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E5AFC">
              <w:rPr>
                <w:sz w:val="20"/>
                <w:szCs w:val="20"/>
              </w:rPr>
              <w:t>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5AFC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площадки: спортивные,  для отдыха,  хозяйственные; 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3375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75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3375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5AF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75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75E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оборудованные площадки для торговли сезонными товарами, 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658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584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658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584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6584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65840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66969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265840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658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584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658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584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6584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65840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65840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ЖД</w:t>
      </w:r>
    </w:p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autoSpaceDE w:val="0"/>
        <w:autoSpaceDN w:val="0"/>
        <w:adjustRightInd w:val="0"/>
        <w:jc w:val="right"/>
      </w:pPr>
      <w:r w:rsidRPr="00E13D1E">
        <w:rPr>
          <w:b/>
        </w:rPr>
        <w:t>Таблица № 6.1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374BB9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землеустроительной, градостроительной и проектной документацией.  Размер земельного участка для размещения многоквартирного жилого дома определяется с учетом необходимости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374BB9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374BB9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374BB9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374BB9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B8435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Tr="00374BB9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</w:tr>
      <w:tr w:rsidR="008945B2" w:rsidRPr="003F0556" w:rsidTr="00374BB9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3F0556" w:rsidTr="00374BB9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265840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RPr="003F0556" w:rsidTr="00374BB9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аксимальная высота ограждений земельных участков жилой застройки равна:</w:t>
            </w:r>
          </w:p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- 1,8 в «сквозном» исполнении.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земельные участки – 2,5 </w:t>
            </w:r>
          </w:p>
        </w:tc>
      </w:tr>
      <w:tr w:rsidR="008945B2" w:rsidRPr="003F0556" w:rsidTr="00374BB9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74BB9" w:rsidRPr="003F0556" w:rsidTr="00374BB9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B9" w:rsidRPr="003F0556" w:rsidRDefault="00374BB9" w:rsidP="00D67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гостевых стоянок легкового автотранспорта на земельном участке жилого дома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B9" w:rsidRPr="003F0556" w:rsidRDefault="00374BB9" w:rsidP="00D67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многоквартирных домов:</w:t>
            </w:r>
            <w:r w:rsidR="006360EC">
              <w:rPr>
                <w:rFonts w:ascii="Times New Roman" w:hAnsi="Times New Roman" w:cs="Times New Roman"/>
                <w:sz w:val="20"/>
                <w:szCs w:val="20"/>
              </w:rPr>
              <w:t xml:space="preserve"> из расчета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 квартиру  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4BB9" w:rsidRPr="003F0556" w:rsidTr="00374BB9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B9" w:rsidRPr="003F0556" w:rsidRDefault="00374BB9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BB9" w:rsidRDefault="00374BB9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BB9" w:rsidRDefault="00374BB9" w:rsidP="00620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</w:p>
          <w:p w:rsidR="00374BB9" w:rsidRPr="003F0556" w:rsidRDefault="00374BB9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допускается перевод объектов капитального строительства (зданий, помещений) из жилого фонда  в нежилой  в случае, если градостроительная ситуация не позволяет организовать парковочные места</w:t>
            </w:r>
            <w:proofErr w:type="gramEnd"/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CE0EF7">
        <w:t>18)</w:t>
      </w:r>
      <w:r>
        <w:t xml:space="preserve"> статью 26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Статья 26. Зона  делового, общественного и коммерческого назначения – Д-1 </w:t>
      </w:r>
    </w:p>
    <w:p w:rsidR="008945B2" w:rsidRDefault="008945B2" w:rsidP="008945B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Зона предназначена для преимущественного размещения объектов выполняющих общественные, деловые, административные и коммерческие функции, формирует локальные городские центры для обслуживания населения. 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7.1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8435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B8435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7 Правил.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7.1 Правил.</w:t>
      </w:r>
    </w:p>
    <w:p w:rsidR="008945B2" w:rsidRPr="00B8435A" w:rsidRDefault="008945B2" w:rsidP="008945B2">
      <w:pPr>
        <w:ind w:firstLine="708"/>
        <w:jc w:val="both"/>
        <w:rPr>
          <w:sz w:val="22"/>
          <w:szCs w:val="22"/>
        </w:rPr>
      </w:pPr>
      <w:r w:rsidRPr="00B8435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7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39"/>
        <w:gridCol w:w="501"/>
        <w:gridCol w:w="1477"/>
        <w:gridCol w:w="3402"/>
        <w:gridCol w:w="1416"/>
        <w:gridCol w:w="1548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0E06">
              <w:rPr>
                <w:sz w:val="20"/>
                <w:szCs w:val="20"/>
              </w:rPr>
              <w:t>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площадки: спортивные,  для отдыха,  хозяйственные; 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3.5.2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D0E06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0E06">
              <w:rPr>
                <w:sz w:val="20"/>
                <w:szCs w:val="20"/>
              </w:rPr>
              <w:t>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 w:rsidRPr="00230E97">
              <w:rPr>
                <w:sz w:val="20"/>
                <w:szCs w:val="20"/>
              </w:rPr>
              <w:t>площадки: спортивные, для отдыха, хозяйственные;</w:t>
            </w:r>
          </w:p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 w:rsidRPr="00230E97">
              <w:rPr>
                <w:sz w:val="20"/>
                <w:szCs w:val="20"/>
              </w:rPr>
              <w:t>теплицы и оранжереи;</w:t>
            </w:r>
          </w:p>
          <w:p w:rsidR="008945B2" w:rsidRPr="00230E97" w:rsidRDefault="008945B2" w:rsidP="008945B2">
            <w:pPr>
              <w:snapToGrid w:val="0"/>
              <w:ind w:right="-110"/>
              <w:rPr>
                <w:sz w:val="20"/>
                <w:szCs w:val="20"/>
              </w:rPr>
            </w:pPr>
            <w:r w:rsidRPr="00230E97">
              <w:rPr>
                <w:sz w:val="20"/>
                <w:szCs w:val="20"/>
              </w:rPr>
              <w:t>гаражи для служебного автотранспорта;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230E97">
              <w:rPr>
                <w:sz w:val="20"/>
                <w:szCs w:val="20"/>
              </w:rPr>
              <w:t>автостоянки (для нужд автошкол)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2"/>
                <w:szCs w:val="22"/>
              </w:rPr>
            </w:pPr>
            <w:r w:rsidRPr="004D0E06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D7DFF" w:rsidRDefault="008945B2" w:rsidP="008945B2">
            <w:pPr>
              <w:jc w:val="center"/>
              <w:rPr>
                <w:sz w:val="20"/>
                <w:szCs w:val="20"/>
              </w:rPr>
            </w:pPr>
            <w:r w:rsidRPr="003D7DFF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4D0E06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8945B2" w:rsidRPr="00625167" w:rsidRDefault="008945B2" w:rsidP="008945B2">
            <w:pPr>
              <w:ind w:left="-91"/>
              <w:jc w:val="both"/>
              <w:rPr>
                <w:sz w:val="22"/>
                <w:szCs w:val="22"/>
              </w:rPr>
            </w:pPr>
            <w:r w:rsidRPr="005466D8">
              <w:rPr>
                <w:sz w:val="20"/>
                <w:szCs w:val="20"/>
              </w:rPr>
              <w:t>здани</w:t>
            </w:r>
            <w:r>
              <w:rPr>
                <w:sz w:val="20"/>
                <w:szCs w:val="20"/>
              </w:rPr>
              <w:t>й</w:t>
            </w:r>
            <w:r w:rsidRPr="005466D8">
              <w:rPr>
                <w:sz w:val="20"/>
                <w:szCs w:val="20"/>
              </w:rPr>
              <w:t xml:space="preserve"> и помещени</w:t>
            </w:r>
            <w:r>
              <w:rPr>
                <w:sz w:val="20"/>
                <w:szCs w:val="20"/>
              </w:rPr>
              <w:t>й</w:t>
            </w:r>
            <w:r w:rsidRPr="005466D8">
              <w:rPr>
                <w:sz w:val="20"/>
                <w:szCs w:val="20"/>
              </w:rPr>
              <w:t>, предназначенны</w:t>
            </w:r>
            <w:r>
              <w:rPr>
                <w:sz w:val="20"/>
                <w:szCs w:val="20"/>
              </w:rPr>
              <w:t>х</w:t>
            </w:r>
            <w:r w:rsidRPr="005466D8">
              <w:rPr>
                <w:sz w:val="20"/>
                <w:szCs w:val="20"/>
              </w:rPr>
              <w:t xml:space="preserve"> для приема </w:t>
            </w:r>
            <w:r>
              <w:rPr>
                <w:sz w:val="20"/>
                <w:szCs w:val="20"/>
              </w:rPr>
              <w:t xml:space="preserve">физических и юридических лиц </w:t>
            </w:r>
            <w:r w:rsidRPr="005466D8">
              <w:rPr>
                <w:sz w:val="20"/>
                <w:szCs w:val="20"/>
              </w:rPr>
              <w:t>в связи с предоставлением им коммунальных услуг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оборудованные площадки для торговли сезонными товарами; 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 w:rsidRPr="005466D8">
              <w:rPr>
                <w:sz w:val="20"/>
                <w:szCs w:val="20"/>
              </w:rPr>
              <w:t xml:space="preserve">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92E62" w:rsidRDefault="008945B2" w:rsidP="008945B2">
            <w:pPr>
              <w:jc w:val="center"/>
              <w:rPr>
                <w:sz w:val="20"/>
                <w:szCs w:val="20"/>
              </w:rPr>
            </w:pPr>
            <w:r w:rsidRPr="00E92E62">
              <w:rPr>
                <w:sz w:val="20"/>
                <w:szCs w:val="20"/>
              </w:rPr>
              <w:t>Рынки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92E62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торговли, (ярмарка, рынок, базар), 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>
                <w:rPr>
                  <w:sz w:val="20"/>
                  <w:szCs w:val="20"/>
                </w:rPr>
                <w:t>200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площадки для торговли сезонными товарами;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</w:t>
            </w:r>
            <w:r w:rsidRPr="00DE0D24">
              <w:rPr>
                <w:sz w:val="20"/>
                <w:szCs w:val="20"/>
              </w:rPr>
              <w:t xml:space="preserve">  домов культуры,</w:t>
            </w:r>
            <w:r>
              <w:rPr>
                <w:sz w:val="20"/>
                <w:szCs w:val="20"/>
              </w:rPr>
              <w:t xml:space="preserve"> библиотек, кинотеатров и кинозалов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3E258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3E2586" w:rsidRDefault="008945B2" w:rsidP="008945B2">
            <w:pPr>
              <w:jc w:val="center"/>
              <w:rPr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94CF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94CF2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94CF2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 (социальные,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  <w:r>
              <w:rPr>
                <w:sz w:val="20"/>
                <w:szCs w:val="20"/>
              </w:rPr>
              <w:t>;</w:t>
            </w:r>
          </w:p>
          <w:p w:rsidR="008945B2" w:rsidRPr="00294CF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 для размещения отделений почты и телеграфа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3E2586" w:rsidRDefault="008945B2" w:rsidP="008945B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боулинга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D0E06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0E06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3E2586" w:rsidRDefault="008945B2" w:rsidP="008945B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D0E06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pStyle w:val="afff5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0E06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0E06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0E0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0E0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D0E06"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225ED">
              <w:rPr>
                <w:sz w:val="20"/>
                <w:szCs w:val="20"/>
              </w:rPr>
              <w:t>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225E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25E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225E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25E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25ED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F225ED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25ED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225ED">
              <w:rPr>
                <w:sz w:val="20"/>
                <w:szCs w:val="20"/>
              </w:rPr>
              <w:t xml:space="preserve">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25ED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225E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25E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>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225ED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225E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225E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225ED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 xml:space="preserve"> для проведения </w:t>
            </w:r>
            <w:r w:rsidRPr="00D13F96">
              <w:rPr>
                <w:sz w:val="20"/>
                <w:szCs w:val="20"/>
              </w:rPr>
              <w:t>научных исследований и изысканий, испытаний опытов промышленных образцов</w:t>
            </w:r>
            <w:r>
              <w:rPr>
                <w:sz w:val="20"/>
                <w:szCs w:val="20"/>
              </w:rPr>
              <w:t>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162AC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162AC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061D5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87C69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87C69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87C69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A87C6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A87C69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69">
              <w:rPr>
                <w:sz w:val="20"/>
                <w:szCs w:val="20"/>
              </w:rPr>
              <w:t xml:space="preserve">азмещение индивидуального </w:t>
            </w:r>
            <w:r>
              <w:rPr>
                <w:sz w:val="20"/>
                <w:szCs w:val="20"/>
              </w:rPr>
              <w:t xml:space="preserve">жилого дома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A87C69">
              <w:rPr>
                <w:sz w:val="20"/>
                <w:szCs w:val="20"/>
              </w:rPr>
              <w:t>дом пригодный для постоянного проживания, высотой не выше трех надземных этажей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65EB" w:rsidRDefault="008945B2" w:rsidP="008945B2">
            <w:pPr>
              <w:snapToGrid w:val="0"/>
              <w:ind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265EB">
              <w:rPr>
                <w:sz w:val="20"/>
                <w:szCs w:val="20"/>
              </w:rPr>
              <w:t>ыращивание плодовых, ягодных, овощных, бахчевых или иных декоративных или сельскохозяйственных культур;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B265EB">
              <w:rPr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87C69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87C69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87C69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snapToGrid w:val="0"/>
              <w:ind w:left="-47" w:right="-44"/>
              <w:jc w:val="center"/>
              <w:rPr>
                <w:b/>
                <w:sz w:val="20"/>
                <w:szCs w:val="20"/>
              </w:rPr>
            </w:pPr>
            <w:r w:rsidRPr="00A87C6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snapToGrid w:val="0"/>
              <w:ind w:left="-91" w:right="-44"/>
              <w:jc w:val="center"/>
              <w:rPr>
                <w:sz w:val="20"/>
                <w:szCs w:val="20"/>
              </w:rPr>
            </w:pPr>
            <w:proofErr w:type="spellStart"/>
            <w:r w:rsidRPr="00A87C69">
              <w:rPr>
                <w:sz w:val="20"/>
                <w:szCs w:val="20"/>
              </w:rPr>
              <w:t>Среднеэтажная</w:t>
            </w:r>
            <w:proofErr w:type="spellEnd"/>
            <w:r w:rsidRPr="00A87C69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69">
              <w:rPr>
                <w:sz w:val="20"/>
                <w:szCs w:val="20"/>
              </w:rPr>
              <w:t>азмещение жилых домов, предназначенных для разделения на квартиры, каждая из которых приго</w:t>
            </w:r>
            <w:r>
              <w:rPr>
                <w:sz w:val="20"/>
                <w:szCs w:val="20"/>
              </w:rPr>
              <w:t xml:space="preserve">дна для постоянного проживания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tabs>
                <w:tab w:val="left" w:pos="1309"/>
              </w:tabs>
              <w:snapToGrid w:val="0"/>
              <w:ind w:right="-44"/>
              <w:rPr>
                <w:sz w:val="20"/>
                <w:szCs w:val="20"/>
              </w:rPr>
            </w:pPr>
            <w:r w:rsidRPr="00A87C69">
              <w:rPr>
                <w:sz w:val="20"/>
                <w:szCs w:val="20"/>
              </w:rPr>
              <w:t>жилые дома высотой не выше восьми надземных этажей, разделенных на две и более квартиры)</w:t>
            </w:r>
            <w:r>
              <w:rPr>
                <w:sz w:val="20"/>
                <w:szCs w:val="20"/>
              </w:rPr>
              <w:t xml:space="preserve">; количество этажей  от </w:t>
            </w:r>
            <w:r w:rsidRPr="00A87C69">
              <w:rPr>
                <w:sz w:val="20"/>
                <w:szCs w:val="20"/>
              </w:rPr>
              <w:t xml:space="preserve"> 5 до 8 этажей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firstLine="34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площадки: детские, спортивные, хозяйственные, для отдыха, и др.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47" w:right="-44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snapToGrid w:val="0"/>
              <w:ind w:left="-47" w:right="-44"/>
              <w:jc w:val="center"/>
              <w:rPr>
                <w:sz w:val="20"/>
                <w:szCs w:val="20"/>
              </w:rPr>
            </w:pPr>
            <w:r w:rsidRPr="00A87C69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7C69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87C69">
              <w:rPr>
                <w:sz w:val="20"/>
                <w:szCs w:val="20"/>
              </w:rPr>
              <w:t>азмещение жилых домов, предназначенных для разделения на квартиры, каждая из которых приго</w:t>
            </w:r>
            <w:r>
              <w:rPr>
                <w:sz w:val="20"/>
                <w:szCs w:val="20"/>
              </w:rPr>
              <w:t xml:space="preserve">дна для постоянного проживания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tabs>
                <w:tab w:val="left" w:pos="1309"/>
              </w:tabs>
              <w:snapToGrid w:val="0"/>
              <w:ind w:right="-44"/>
              <w:rPr>
                <w:sz w:val="20"/>
                <w:szCs w:val="20"/>
              </w:rPr>
            </w:pPr>
            <w:r w:rsidRPr="00A87C69">
              <w:rPr>
                <w:sz w:val="20"/>
                <w:szCs w:val="20"/>
              </w:rPr>
              <w:t>жилые дома высотой девять и выше этажей, включая подземные, разделенных на двадцать и более квартир</w:t>
            </w:r>
            <w:r>
              <w:rPr>
                <w:sz w:val="20"/>
                <w:szCs w:val="20"/>
              </w:rPr>
              <w:t>;</w:t>
            </w:r>
          </w:p>
          <w:p w:rsidR="008945B2" w:rsidRPr="00A87C69" w:rsidRDefault="008945B2" w:rsidP="008945B2">
            <w:pPr>
              <w:tabs>
                <w:tab w:val="left" w:pos="1309"/>
              </w:tabs>
              <w:snapToGrid w:val="0"/>
              <w:ind w:righ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этажей от </w:t>
            </w:r>
            <w:r w:rsidRPr="00A87C69">
              <w:rPr>
                <w:sz w:val="20"/>
                <w:szCs w:val="20"/>
              </w:rPr>
              <w:t xml:space="preserve"> 9 до 12 этажей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firstLine="34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площадки: детские, спортивные, хозяйственные, для отдыха, и др.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2.3</w:t>
            </w:r>
          </w:p>
          <w:p w:rsidR="008945B2" w:rsidRPr="007C0427" w:rsidRDefault="008945B2" w:rsidP="00894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0427">
              <w:rPr>
                <w:sz w:val="20"/>
                <w:szCs w:val="20"/>
              </w:rPr>
              <w:t xml:space="preserve">азмещение жилого дома, не предназначенного для раздела на квартиры, имеющего одну или несколько общих стен с соседними жилыми домами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7C0427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  <w:proofErr w:type="gramStart"/>
            <w:r w:rsidRPr="007C0427">
              <w:rPr>
                <w:sz w:val="20"/>
                <w:szCs w:val="20"/>
              </w:rPr>
              <w:t>количество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</w:t>
            </w:r>
            <w:proofErr w:type="gram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разведение декоративных и плодовых деревьев, овощных и ягодных культур, размещение индивидуальных гаражей и иных вспомогательных сооружений;</w:t>
            </w:r>
          </w:p>
          <w:p w:rsidR="008945B2" w:rsidRDefault="008945B2" w:rsidP="008945B2">
            <w:pPr>
              <w:snapToGrid w:val="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обустройство спортивных и детских площадок,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площадок отдыха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3.7</w:t>
            </w:r>
          </w:p>
          <w:p w:rsidR="008945B2" w:rsidRPr="007C0427" w:rsidRDefault="008945B2" w:rsidP="00894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  <w:p w:rsidR="008945B2" w:rsidRPr="00625167" w:rsidRDefault="008945B2" w:rsidP="0089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25167" w:rsidRDefault="008945B2" w:rsidP="008945B2">
            <w:pPr>
              <w:snapToGrid w:val="0"/>
              <w:ind w:left="-86" w:right="-6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2A065C">
              <w:rPr>
                <w:sz w:val="20"/>
                <w:szCs w:val="20"/>
              </w:rPr>
              <w:t xml:space="preserve">хозяйственные площадки; </w:t>
            </w: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237E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площадок для занятия спортом  и физкультурой (беговые дорожки, спортивные сооружения, теннисные корты);</w:t>
            </w:r>
          </w:p>
          <w:p w:rsidR="008945B2" w:rsidRPr="000237E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поля для спортивной игры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466D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466D8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466D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</w:t>
            </w:r>
            <w:r>
              <w:rPr>
                <w:sz w:val="20"/>
                <w:szCs w:val="20"/>
              </w:rPr>
              <w:t xml:space="preserve"> </w:t>
            </w:r>
            <w:r w:rsidRPr="005466D8">
              <w:rPr>
                <w:sz w:val="20"/>
                <w:szCs w:val="20"/>
              </w:rPr>
              <w:t>(пункты питания малоимущих граждан, пункты ночлега для бездомных граждан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A77D4">
              <w:rPr>
                <w:sz w:val="20"/>
                <w:szCs w:val="20"/>
              </w:rPr>
              <w:t xml:space="preserve">азмещение объектов капитального строительства в целях обеспечения </w:t>
            </w:r>
            <w:r>
              <w:rPr>
                <w:sz w:val="20"/>
                <w:szCs w:val="20"/>
              </w:rPr>
              <w:t>физических и юридических лиц</w:t>
            </w:r>
            <w:r w:rsidRPr="00FA77D4">
              <w:rPr>
                <w:sz w:val="20"/>
                <w:szCs w:val="20"/>
              </w:rPr>
              <w:t xml:space="preserve"> коммунальными услугами, в частности: стоянки, гаражи и мастерские для обслуживания уборочной и аварийной техники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7C0427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0427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</w:t>
            </w:r>
            <w:r>
              <w:rPr>
                <w:sz w:val="20"/>
                <w:szCs w:val="20"/>
              </w:rPr>
              <w:t xml:space="preserve"> населению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 w:hanging="22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3.10.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7C0427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0427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026E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C0427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C0427">
              <w:rPr>
                <w:b/>
                <w:sz w:val="20"/>
                <w:szCs w:val="20"/>
              </w:rPr>
              <w:t>4.9.1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C042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7C0427">
              <w:rPr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E7680">
              <w:rPr>
                <w:sz w:val="20"/>
                <w:szCs w:val="20"/>
              </w:rPr>
              <w:t>азмещение автозаправочных станций (бензиновых, газовых)</w:t>
            </w:r>
            <w:r>
              <w:rPr>
                <w:sz w:val="20"/>
                <w:szCs w:val="20"/>
              </w:rPr>
              <w:t>;</w:t>
            </w:r>
          </w:p>
          <w:p w:rsidR="008945B2" w:rsidRPr="000E7680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автомобильных моек и прачечных для автомобильных принадлежностей,</w:t>
            </w:r>
            <w:r w:rsidRPr="000E7680">
              <w:rPr>
                <w:sz w:val="20"/>
                <w:szCs w:val="20"/>
              </w:rPr>
              <w:t xml:space="preserve"> мастерских, предназначенных для ремонта и обслуживания автомобилей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7680" w:rsidRDefault="008945B2" w:rsidP="008945B2">
            <w:pPr>
              <w:tabs>
                <w:tab w:val="left" w:pos="1309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162AC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162A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162AC" w:rsidRDefault="008945B2" w:rsidP="008945B2">
            <w:pPr>
              <w:snapToGrid w:val="0"/>
              <w:ind w:left="-91"/>
              <w:jc w:val="center"/>
              <w:rPr>
                <w:sz w:val="20"/>
                <w:szCs w:val="20"/>
              </w:rPr>
            </w:pPr>
            <w:r w:rsidRPr="00A162AC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162AC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162AC">
              <w:rPr>
                <w:sz w:val="20"/>
                <w:szCs w:val="20"/>
              </w:rPr>
              <w:t>азмещение зданий и сооружений, предназначенных для обслуживания пассажиров;</w:t>
            </w:r>
          </w:p>
          <w:p w:rsidR="008945B2" w:rsidRPr="00A162AC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 w:rsidRPr="00A162AC">
              <w:rPr>
                <w:sz w:val="20"/>
                <w:szCs w:val="20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162AC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162AC" w:rsidRDefault="008945B2" w:rsidP="008945B2">
            <w:pPr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162AC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A162AC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E2586" w:rsidRDefault="008945B2" w:rsidP="008945B2">
            <w:pPr>
              <w:tabs>
                <w:tab w:val="left" w:pos="1309"/>
              </w:tabs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требованиями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Д-1</w:t>
      </w:r>
    </w:p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autoSpaceDE w:val="0"/>
        <w:autoSpaceDN w:val="0"/>
        <w:adjustRightInd w:val="0"/>
        <w:jc w:val="right"/>
      </w:pPr>
      <w:r w:rsidRPr="00FC279F">
        <w:rPr>
          <w:b/>
        </w:rPr>
        <w:t>Таблица № 7.1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443"/>
        </w:trPr>
        <w:tc>
          <w:tcPr>
            <w:tcW w:w="4564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8945B2">
        <w:trPr>
          <w:trHeight w:val="182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B8435A" w:rsidRDefault="008945B2" w:rsidP="008945B2">
            <w:pPr>
              <w:rPr>
                <w:sz w:val="20"/>
                <w:szCs w:val="20"/>
              </w:rPr>
            </w:pPr>
            <w:r w:rsidRPr="00B8435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rPr>
          <w:trHeight w:val="594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Tr="008945B2">
        <w:trPr>
          <w:trHeight w:val="594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0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</w:tr>
      <w:tr w:rsidR="008945B2" w:rsidTr="008945B2">
        <w:trPr>
          <w:trHeight w:val="594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750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Tr="008945B2">
        <w:trPr>
          <w:trHeight w:val="594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750" w:type="dxa"/>
            <w:shd w:val="clear" w:color="auto" w:fill="auto"/>
          </w:tcPr>
          <w:p w:rsidR="008945B2" w:rsidRPr="00265840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Tr="008945B2">
        <w:trPr>
          <w:trHeight w:val="594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750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Tr="008945B2">
        <w:trPr>
          <w:trHeight w:val="594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945B2" w:rsidTr="008945B2">
        <w:trPr>
          <w:trHeight w:val="594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620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07B2" w:rsidRPr="003F0556" w:rsidRDefault="006207B2" w:rsidP="00620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CE0EF7">
        <w:t>19)</w:t>
      </w:r>
      <w:r>
        <w:t xml:space="preserve"> статью 27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27. Зона учреждений высшего, среднего профессионального образования – Д-2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Зона предназначена для преимущественного размещения учреждений высшего, среднего профессионального образования с комплексом вспомогательных зданий и учреждений, обеспечивающих их функционирование. 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8.1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8435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B8435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8 Правил.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8.1 Правил.</w:t>
      </w:r>
    </w:p>
    <w:p w:rsidR="008945B2" w:rsidRPr="00B8435A" w:rsidRDefault="008945B2" w:rsidP="008945B2">
      <w:pPr>
        <w:ind w:firstLine="708"/>
        <w:jc w:val="both"/>
        <w:rPr>
          <w:sz w:val="22"/>
          <w:szCs w:val="22"/>
        </w:rPr>
      </w:pPr>
      <w:r w:rsidRPr="00B8435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Таблица № 8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2F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22FB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22FB3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(профессиональные технические училища, колледжи, лицеи, институты, университеты художественные, музыкальные школы и училища, образовательные кружки)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70C9C" w:rsidRDefault="008945B2" w:rsidP="008945B2">
            <w:pPr>
              <w:tabs>
                <w:tab w:val="left" w:pos="130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 w:rsidRPr="00230E97">
              <w:rPr>
                <w:sz w:val="20"/>
                <w:szCs w:val="20"/>
              </w:rPr>
              <w:t>площадки: спортивные, для отдыха, хозяйственные;</w:t>
            </w:r>
          </w:p>
          <w:p w:rsidR="008945B2" w:rsidRPr="00230E97" w:rsidRDefault="008945B2" w:rsidP="008945B2">
            <w:pPr>
              <w:snapToGrid w:val="0"/>
              <w:rPr>
                <w:sz w:val="20"/>
                <w:szCs w:val="20"/>
              </w:rPr>
            </w:pPr>
            <w:r w:rsidRPr="00230E97">
              <w:rPr>
                <w:sz w:val="20"/>
                <w:szCs w:val="20"/>
              </w:rPr>
              <w:t>теплицы и оранжереи;</w:t>
            </w:r>
          </w:p>
          <w:p w:rsidR="008945B2" w:rsidRPr="00230E97" w:rsidRDefault="008945B2" w:rsidP="008945B2">
            <w:pPr>
              <w:snapToGrid w:val="0"/>
              <w:ind w:right="-110"/>
              <w:rPr>
                <w:sz w:val="20"/>
                <w:szCs w:val="20"/>
              </w:rPr>
            </w:pPr>
            <w:r w:rsidRPr="00230E97">
              <w:rPr>
                <w:sz w:val="20"/>
                <w:szCs w:val="20"/>
              </w:rPr>
              <w:t>гаражи для служебного автотранспорта;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авто</w:t>
            </w:r>
            <w:r w:rsidRPr="00230E97">
              <w:rPr>
                <w:sz w:val="20"/>
                <w:szCs w:val="20"/>
              </w:rPr>
              <w:t>стоянки (для нужд автошкол)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2F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22FB3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22FB3">
              <w:rPr>
                <w:b/>
                <w:sz w:val="20"/>
                <w:szCs w:val="20"/>
              </w:rPr>
              <w:t>3.1</w:t>
            </w:r>
          </w:p>
          <w:p w:rsidR="008945B2" w:rsidRPr="00222FB3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  <w:p w:rsidR="008945B2" w:rsidRDefault="008945B2" w:rsidP="008945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9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222FB3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970C9C" w:rsidRDefault="008945B2" w:rsidP="008945B2">
            <w:pPr>
              <w:tabs>
                <w:tab w:val="left" w:pos="130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970C9C" w:rsidRDefault="008945B2" w:rsidP="008945B2">
            <w:pPr>
              <w:tabs>
                <w:tab w:val="left" w:pos="130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22FB3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62A9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70C9C" w:rsidRDefault="008945B2" w:rsidP="008945B2">
            <w:pPr>
              <w:tabs>
                <w:tab w:val="left" w:pos="130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22FB3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22FB3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22FB3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поля для спортивной игры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70C9C" w:rsidRDefault="008945B2" w:rsidP="008945B2">
            <w:pPr>
              <w:tabs>
                <w:tab w:val="left" w:pos="1309"/>
              </w:tabs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C2014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center"/>
        <w:rPr>
          <w:b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Д-2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8.1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B8435A" w:rsidRDefault="008945B2" w:rsidP="008945B2">
            <w:pPr>
              <w:rPr>
                <w:sz w:val="20"/>
                <w:szCs w:val="20"/>
              </w:rPr>
            </w:pPr>
            <w:r w:rsidRPr="00B8435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rPr>
          <w:trHeight w:val="1701"/>
        </w:trPr>
        <w:tc>
          <w:tcPr>
            <w:tcW w:w="4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3F0556" w:rsidTr="008945B2">
        <w:trPr>
          <w:trHeight w:val="594"/>
        </w:trPr>
        <w:tc>
          <w:tcPr>
            <w:tcW w:w="4242" w:type="dxa"/>
            <w:tcBorders>
              <w:top w:val="nil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nil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8945B2" w:rsidRPr="003F0556" w:rsidTr="008945B2">
        <w:trPr>
          <w:trHeight w:val="594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265840" w:rsidTr="008945B2">
        <w:trPr>
          <w:trHeight w:val="594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265840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RPr="003F0556" w:rsidTr="008945B2">
        <w:trPr>
          <w:trHeight w:val="594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3F0556" w:rsidTr="008945B2">
        <w:trPr>
          <w:trHeight w:val="594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45B2" w:rsidRPr="003F0556" w:rsidTr="008945B2">
        <w:trPr>
          <w:trHeight w:val="594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shd w:val="clear" w:color="auto" w:fill="auto"/>
          </w:tcPr>
          <w:p w:rsidR="006207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6207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3F0556" w:rsidRDefault="006207B2" w:rsidP="00620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</w:p>
        </w:tc>
      </w:tr>
    </w:tbl>
    <w:p w:rsidR="008945B2" w:rsidRDefault="008945B2" w:rsidP="008945B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708"/>
        <w:jc w:val="both"/>
      </w:pPr>
      <w:r w:rsidRPr="00CE0EF7">
        <w:t>20) статью</w:t>
      </w:r>
      <w:r>
        <w:t xml:space="preserve"> 28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28.  Зона учреждений здравоохранения и социальной защиты – Д-3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 Зона предназначена для размещения учреждений здравоохранения и социальной защиты в комплексе с сопутствующими объектами, обеспечивающими их функционирование.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9.1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8435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B8435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9 Правил.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9.1 Правил.</w:t>
      </w:r>
    </w:p>
    <w:p w:rsidR="008945B2" w:rsidRPr="00B8435A" w:rsidRDefault="008945B2" w:rsidP="008945B2">
      <w:pPr>
        <w:ind w:firstLine="708"/>
        <w:jc w:val="both"/>
        <w:rPr>
          <w:sz w:val="22"/>
          <w:szCs w:val="22"/>
        </w:rPr>
      </w:pPr>
      <w:r w:rsidRPr="00B8435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BB7A43" w:rsidRDefault="00BB7A43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9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B76D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76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B76D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B76D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76D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B76D7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76D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B76D7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76D7" w:rsidRDefault="008945B2" w:rsidP="008945B2">
            <w:pPr>
              <w:pStyle w:val="afff5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B76D7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D3EE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04A47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B76D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76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B76D7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B76D7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76D7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B76D7">
              <w:rPr>
                <w:b/>
                <w:sz w:val="20"/>
                <w:szCs w:val="20"/>
              </w:rPr>
              <w:t>3.4.2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76D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B76D7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pStyle w:val="afff5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B76D7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медицинской помощи в стационарах); </w:t>
            </w:r>
          </w:p>
          <w:p w:rsidR="008945B2" w:rsidRPr="004B76D7" w:rsidRDefault="008945B2" w:rsidP="008945B2">
            <w:pPr>
              <w:pStyle w:val="afff5"/>
              <w:ind w:left="-91"/>
              <w:rPr>
                <w:sz w:val="20"/>
                <w:szCs w:val="20"/>
              </w:rPr>
            </w:pPr>
            <w:r w:rsidRPr="004B76D7">
              <w:rPr>
                <w:sz w:val="20"/>
                <w:szCs w:val="20"/>
              </w:rPr>
              <w:t>размещение станций скорой помощи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D3EE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04A47" w:rsidRDefault="008945B2" w:rsidP="008945B2">
            <w:pPr>
              <w:rPr>
                <w:sz w:val="20"/>
                <w:szCs w:val="20"/>
              </w:rPr>
            </w:pPr>
            <w:r w:rsidRPr="00A04A47">
              <w:rPr>
                <w:sz w:val="20"/>
                <w:szCs w:val="20"/>
              </w:rPr>
              <w:t>автостоянки;</w:t>
            </w:r>
          </w:p>
          <w:p w:rsidR="008945B2" w:rsidRPr="00A04A47" w:rsidRDefault="008945B2" w:rsidP="008945B2">
            <w:pPr>
              <w:rPr>
                <w:sz w:val="20"/>
                <w:szCs w:val="20"/>
              </w:rPr>
            </w:pPr>
            <w:r w:rsidRPr="00A04A47">
              <w:rPr>
                <w:sz w:val="20"/>
                <w:szCs w:val="20"/>
              </w:rPr>
              <w:t>площадки для отдыха;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A04A47">
              <w:rPr>
                <w:sz w:val="20"/>
                <w:szCs w:val="20"/>
              </w:rPr>
              <w:t>вертолетные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722A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466D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466D8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466D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гражданам социальной помощи</w:t>
            </w:r>
            <w:r>
              <w:rPr>
                <w:sz w:val="20"/>
                <w:szCs w:val="20"/>
              </w:rPr>
              <w:t xml:space="preserve"> </w:t>
            </w:r>
            <w:r w:rsidRPr="005466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дома престарелых, дома ребенка, детские дома)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D3EE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04A47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rPr>
                <w:rFonts w:ascii="Times New Roman" w:hAnsi="Times New Roman" w:cs="Times New Roman"/>
              </w:rPr>
            </w:pPr>
            <w:r w:rsidRPr="00A04A47">
              <w:rPr>
                <w:rFonts w:ascii="Times New Roman" w:hAnsi="Times New Roman" w:cs="Times New Roman"/>
              </w:rPr>
              <w:t>площадки: детские, спортивные, хозяйственные, для отдыха;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722A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3.1</w:t>
            </w:r>
          </w:p>
          <w:p w:rsidR="008945B2" w:rsidRPr="0044722A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4722A">
              <w:rPr>
                <w:sz w:val="20"/>
                <w:szCs w:val="20"/>
              </w:rPr>
              <w:t>Коммунальное обслуживание</w:t>
            </w:r>
          </w:p>
          <w:p w:rsidR="008945B2" w:rsidRPr="0044722A" w:rsidRDefault="008945B2" w:rsidP="008945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9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44722A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44722A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44722A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площадки для </w:t>
            </w:r>
            <w:r w:rsidRPr="0055395F">
              <w:rPr>
                <w:sz w:val="20"/>
                <w:szCs w:val="20"/>
              </w:rPr>
              <w:t>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4722A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4722A">
              <w:rPr>
                <w:sz w:val="20"/>
                <w:szCs w:val="20"/>
              </w:rPr>
              <w:t>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04A47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 w:rsidRPr="00A04A47"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44722A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4722A">
              <w:rPr>
                <w:sz w:val="20"/>
                <w:szCs w:val="20"/>
              </w:rPr>
              <w:t>азмещение гостиниц, 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04A47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ind w:left="31" w:right="-110"/>
              <w:rPr>
                <w:rFonts w:ascii="Times New Roman" w:hAnsi="Times New Roman" w:cs="Times New Roman"/>
              </w:rPr>
            </w:pPr>
            <w:r w:rsidRPr="00A04A47">
              <w:rPr>
                <w:rFonts w:ascii="Times New Roman" w:hAnsi="Times New Roman" w:cs="Times New Roman"/>
              </w:rPr>
              <w:t>площадки: спортивные, для отдыха, хозяйственные;</w:t>
            </w:r>
          </w:p>
          <w:p w:rsidR="008945B2" w:rsidRPr="00A04A47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04A47">
              <w:rPr>
                <w:sz w:val="20"/>
                <w:szCs w:val="20"/>
              </w:rPr>
              <w:t>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4722A">
              <w:rPr>
                <w:b/>
                <w:sz w:val="20"/>
                <w:szCs w:val="20"/>
              </w:rPr>
              <w:t>3.7</w:t>
            </w:r>
          </w:p>
          <w:p w:rsidR="008945B2" w:rsidRPr="0044722A" w:rsidRDefault="008945B2" w:rsidP="00894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  <w:p w:rsidR="008945B2" w:rsidRPr="00625167" w:rsidRDefault="008945B2" w:rsidP="0089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25167" w:rsidRDefault="008945B2" w:rsidP="008945B2">
            <w:pPr>
              <w:snapToGrid w:val="0"/>
              <w:ind w:left="-86" w:right="-6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D3EE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04A47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4"/>
              </w:tabs>
              <w:snapToGrid w:val="0"/>
              <w:ind w:left="31"/>
              <w:rPr>
                <w:rFonts w:ascii="Times New Roman" w:hAnsi="Times New Roman" w:cs="Times New Roman"/>
              </w:rPr>
            </w:pPr>
            <w:r w:rsidRPr="00A04A47">
              <w:rPr>
                <w:rFonts w:ascii="Times New Roman" w:hAnsi="Times New Roman" w:cs="Times New Roman"/>
              </w:rPr>
              <w:t>хозяйственные площадки;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объектные стоянки автомобилей</w:t>
            </w: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Д-3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9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B8435A" w:rsidRDefault="008945B2" w:rsidP="008945B2">
            <w:pPr>
              <w:rPr>
                <w:sz w:val="20"/>
                <w:szCs w:val="20"/>
              </w:rPr>
            </w:pPr>
            <w:r w:rsidRPr="00B8435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265840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3F0556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CE0EF7">
        <w:t>21)</w:t>
      </w:r>
      <w:r>
        <w:t xml:space="preserve"> статью 29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 29. Зона спортивных  сооружений – Д-4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 Зона предназначена для размещения спортивных сооружений предназначенных для массового обслуживания населения с комплексом вспомогательных зданий и учреждений, обеспечивающих их функционирование.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10.1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Pr="00B8435A">
        <w:rPr>
          <w:sz w:val="22"/>
          <w:szCs w:val="22"/>
        </w:rPr>
        <w:t>5. При размещени</w:t>
      </w:r>
      <w:r>
        <w:rPr>
          <w:sz w:val="22"/>
          <w:szCs w:val="22"/>
        </w:rPr>
        <w:t>и</w:t>
      </w:r>
      <w:r w:rsidRPr="00B8435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10 Правил.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2) объекты коммунального хозяйства, для которых не нужно получать разрешение на строительство и проходить государственную экспертизу;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B8435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8435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B8435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B8435A" w:rsidRDefault="008945B2" w:rsidP="008945B2">
      <w:pPr>
        <w:jc w:val="both"/>
        <w:rPr>
          <w:sz w:val="22"/>
          <w:szCs w:val="22"/>
        </w:rPr>
      </w:pPr>
      <w:r w:rsidRPr="00B8435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10.1 Правил.</w:t>
      </w:r>
    </w:p>
    <w:p w:rsidR="008945B2" w:rsidRPr="00B8435A" w:rsidRDefault="008945B2" w:rsidP="008945B2">
      <w:pPr>
        <w:ind w:firstLine="708"/>
        <w:jc w:val="both"/>
        <w:rPr>
          <w:sz w:val="22"/>
          <w:szCs w:val="22"/>
        </w:rPr>
      </w:pPr>
      <w:r w:rsidRPr="00B8435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10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40D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6A40D1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4722A">
              <w:rPr>
                <w:sz w:val="20"/>
                <w:szCs w:val="20"/>
              </w:rPr>
              <w:t>азмещение гостиниц, 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4722A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04A47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ind w:left="31" w:right="-110"/>
              <w:rPr>
                <w:rFonts w:ascii="Times New Roman" w:hAnsi="Times New Roman" w:cs="Times New Roman"/>
              </w:rPr>
            </w:pPr>
            <w:r w:rsidRPr="00A04A47">
              <w:rPr>
                <w:rFonts w:ascii="Times New Roman" w:hAnsi="Times New Roman" w:cs="Times New Roman"/>
              </w:rPr>
              <w:t>площадки: спортивные, для отдыха, хозяйственные;</w:t>
            </w:r>
          </w:p>
          <w:p w:rsidR="008945B2" w:rsidRPr="00A04A47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04A47">
              <w:rPr>
                <w:sz w:val="20"/>
                <w:szCs w:val="20"/>
              </w:rPr>
              <w:t>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A84996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A84996">
              <w:rPr>
                <w:sz w:val="20"/>
                <w:szCs w:val="20"/>
              </w:rPr>
              <w:t>городского и республиканского значения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34F4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3.1</w:t>
            </w:r>
          </w:p>
          <w:p w:rsidR="008945B2" w:rsidRPr="00592EDE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  <w:p w:rsidR="008945B2" w:rsidRDefault="008945B2" w:rsidP="008945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9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A84996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8E3099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8E3099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pStyle w:val="afff5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E3099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B61F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CB61F7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B61F7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B61F7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CB61F7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34F4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 w:rsidRPr="00ED34F4">
              <w:rPr>
                <w:sz w:val="20"/>
                <w:szCs w:val="20"/>
              </w:rPr>
              <w:t>оборудованные площадки для торговли сезонными товарами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размещения в них </w:t>
            </w:r>
            <w:r w:rsidRPr="00A947CB">
              <w:rPr>
                <w:sz w:val="20"/>
                <w:szCs w:val="20"/>
              </w:rPr>
              <w:t>выставочных залов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3.7</w:t>
            </w:r>
          </w:p>
          <w:p w:rsidR="008945B2" w:rsidRPr="008E3099" w:rsidRDefault="008945B2" w:rsidP="00894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  <w:p w:rsidR="008945B2" w:rsidRPr="00625167" w:rsidRDefault="008945B2" w:rsidP="0089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  <w:p w:rsidR="008945B2" w:rsidRPr="00625167" w:rsidRDefault="008945B2" w:rsidP="0089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34F4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ind w:left="31"/>
              <w:rPr>
                <w:rFonts w:ascii="Times New Roman" w:hAnsi="Times New Roman" w:cs="Times New Roman"/>
              </w:rPr>
            </w:pPr>
            <w:r w:rsidRPr="00ED34F4">
              <w:rPr>
                <w:rFonts w:ascii="Times New Roman" w:hAnsi="Times New Roman" w:cs="Times New Roman"/>
              </w:rPr>
              <w:t>хозяйственные площадки;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62A9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34F4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 w:rsidRPr="00ED34F4">
              <w:rPr>
                <w:sz w:val="20"/>
                <w:szCs w:val="20"/>
              </w:rPr>
              <w:t>строения или помещения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014DD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014DD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34F4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 w:rsidRPr="00ED34F4"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3.3</w:t>
            </w:r>
          </w:p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 w:rsidRPr="005466D8">
              <w:rPr>
                <w:sz w:val="20"/>
                <w:szCs w:val="20"/>
              </w:rPr>
              <w:t xml:space="preserve">населению или  организациям бытовых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E3099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8E3099">
              <w:rPr>
                <w:b/>
                <w:sz w:val="20"/>
                <w:szCs w:val="20"/>
              </w:rPr>
              <w:t>4.6</w:t>
            </w:r>
          </w:p>
          <w:p w:rsidR="008945B2" w:rsidRPr="008E3099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Д-4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10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025BC2">
              <w:rPr>
                <w:sz w:val="20"/>
                <w:szCs w:val="20"/>
              </w:rPr>
              <w:t xml:space="preserve"> 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Максимальная площадь  застройки, занимаемая объектами вспомогательных видов разрешенного использования</w:t>
            </w:r>
            <w:proofErr w:type="gramStart"/>
            <w:r w:rsidRPr="00A42FF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зданий (помещений), расположенных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3F0556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45B2" w:rsidRPr="003F0556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265840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RPr="003F0556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3F0556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45B2" w:rsidRPr="003F0556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3F0556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CE0EF7">
        <w:t>22)</w:t>
      </w:r>
      <w:r>
        <w:t xml:space="preserve"> статью 31 изложить в следующей редакции:</w:t>
      </w:r>
    </w:p>
    <w:p w:rsidR="008945B2" w:rsidRDefault="008945B2" w:rsidP="008945B2">
      <w:pPr>
        <w:ind w:firstLine="540"/>
        <w:jc w:val="both"/>
        <w:rPr>
          <w:b/>
          <w:sz w:val="22"/>
          <w:szCs w:val="22"/>
        </w:rPr>
      </w:pPr>
      <w:r w:rsidRPr="00E13D1E"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Статья  31. Зона промышленных предприятий </w:t>
      </w: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 xml:space="preserve"> класса опасности – П-1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Зона предназначена для размещения промышленных объектов с комплексом вспомогательных зданий и сооружений ориентировочной СЗЗ не более </w:t>
      </w:r>
      <w:smartTag w:uri="urn:schemas-microsoft-com:office:smarttags" w:element="metricconverter">
        <w:smartTagPr>
          <w:attr w:name="ProductID" w:val="300 метров"/>
        </w:smartTagPr>
        <w:r>
          <w:rPr>
            <w:sz w:val="22"/>
            <w:szCs w:val="22"/>
          </w:rPr>
          <w:t>300 метров</w:t>
        </w:r>
      </w:smartTag>
      <w:r>
        <w:rPr>
          <w:sz w:val="22"/>
          <w:szCs w:val="22"/>
        </w:rPr>
        <w:t>, не может иметь непосредственной границы с жилыми зонами.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11.1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11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11.1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ind w:right="-2"/>
        <w:jc w:val="right"/>
        <w:rPr>
          <w:b/>
          <w:sz w:val="22"/>
          <w:szCs w:val="22"/>
        </w:rPr>
      </w:pPr>
    </w:p>
    <w:p w:rsidR="008945B2" w:rsidRDefault="008945B2" w:rsidP="008945B2">
      <w:pPr>
        <w:ind w:right="-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20D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0D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20D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720D7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D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20D74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720D74">
              <w:rPr>
                <w:sz w:val="20"/>
                <w:szCs w:val="20"/>
              </w:rPr>
              <w:t>стоянок, гаражей и мастерских для обслуживания уборочной и аварийной техники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A84996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33B1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33B1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33B11">
              <w:rPr>
                <w:sz w:val="20"/>
                <w:szCs w:val="20"/>
              </w:rPr>
              <w:t>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3B11">
              <w:rPr>
                <w:sz w:val="20"/>
                <w:szCs w:val="20"/>
              </w:rPr>
              <w:t xml:space="preserve">редприятия </w:t>
            </w:r>
            <w:r w:rsidRPr="00433B11">
              <w:rPr>
                <w:sz w:val="20"/>
                <w:szCs w:val="20"/>
                <w:lang w:val="en-US"/>
              </w:rPr>
              <w:t>III</w:t>
            </w:r>
            <w:r w:rsidRPr="00433B11">
              <w:rPr>
                <w:sz w:val="20"/>
                <w:szCs w:val="20"/>
              </w:rPr>
              <w:t xml:space="preserve"> класса опасности по классификации СанПиН</w:t>
            </w:r>
          </w:p>
          <w:p w:rsidR="008945B2" w:rsidRPr="00433B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rPr>
                <w:rFonts w:ascii="Times New Roman" w:hAnsi="Times New Roman" w:cs="Times New Roman"/>
              </w:rPr>
            </w:pPr>
            <w:r w:rsidRPr="00433B11">
              <w:rPr>
                <w:rFonts w:ascii="Times New Roman" w:hAnsi="Times New Roman" w:cs="Times New Roman"/>
              </w:rPr>
              <w:t>площадки транзитного транспорта с местами хранения автобусов, грузовиков, легковых автомобилей;</w:t>
            </w:r>
          </w:p>
          <w:p w:rsidR="008945B2" w:rsidRPr="00433B11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rPr>
                <w:rFonts w:ascii="Times New Roman" w:hAnsi="Times New Roman" w:cs="Times New Roman"/>
              </w:rPr>
            </w:pPr>
            <w:r w:rsidRPr="00433B11">
              <w:rPr>
                <w:rFonts w:ascii="Times New Roman" w:hAnsi="Times New Roman" w:cs="Times New Roman"/>
              </w:rPr>
              <w:t>автостоянки для временного хранения грузовых автомобилей;</w:t>
            </w:r>
          </w:p>
          <w:p w:rsidR="008945B2" w:rsidRPr="00433B11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433B11">
              <w:rPr>
                <w:sz w:val="20"/>
                <w:szCs w:val="20"/>
              </w:rPr>
              <w:t>погрузо-разгрузочные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33B1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33B11">
              <w:rPr>
                <w:sz w:val="20"/>
                <w:szCs w:val="20"/>
              </w:rPr>
              <w:t>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3B11">
              <w:rPr>
                <w:sz w:val="20"/>
                <w:szCs w:val="20"/>
              </w:rPr>
              <w:t xml:space="preserve">редприятия </w:t>
            </w:r>
            <w:r w:rsidRPr="00433B11">
              <w:rPr>
                <w:sz w:val="20"/>
                <w:szCs w:val="20"/>
                <w:lang w:val="en-US"/>
              </w:rPr>
              <w:t>IV</w:t>
            </w:r>
            <w:r w:rsidRPr="00433B11">
              <w:rPr>
                <w:sz w:val="20"/>
                <w:szCs w:val="20"/>
              </w:rPr>
              <w:t>-</w:t>
            </w:r>
            <w:r w:rsidRPr="00433B11">
              <w:rPr>
                <w:sz w:val="20"/>
                <w:szCs w:val="20"/>
                <w:lang w:val="en-US"/>
              </w:rPr>
              <w:t>V</w:t>
            </w:r>
            <w:r w:rsidRPr="00433B11">
              <w:rPr>
                <w:sz w:val="20"/>
                <w:szCs w:val="20"/>
              </w:rPr>
              <w:t xml:space="preserve"> классов опасности по классификации СанПиН</w:t>
            </w:r>
          </w:p>
          <w:p w:rsidR="008945B2" w:rsidRPr="00433B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rPr>
                <w:rFonts w:ascii="Times New Roman" w:hAnsi="Times New Roman" w:cs="Times New Roman"/>
              </w:rPr>
            </w:pPr>
            <w:r w:rsidRPr="00155A8B">
              <w:rPr>
                <w:rFonts w:ascii="Times New Roman" w:hAnsi="Times New Roman" w:cs="Times New Roman"/>
              </w:rPr>
              <w:t>площадки транзитного транспорта с местами хранения автобусов, грузовиков, легковых автомобилей;</w:t>
            </w:r>
          </w:p>
          <w:p w:rsidR="008945B2" w:rsidRPr="00155A8B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rPr>
                <w:rFonts w:ascii="Times New Roman" w:hAnsi="Times New Roman" w:cs="Times New Roman"/>
              </w:rPr>
            </w:pPr>
            <w:r w:rsidRPr="00155A8B">
              <w:rPr>
                <w:rFonts w:ascii="Times New Roman" w:hAnsi="Times New Roman" w:cs="Times New Roman"/>
              </w:rPr>
              <w:t>автостоянки для временного хранения грузовых автомобилей;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погрузо-разгрузочные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33B1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6.9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Склады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33B11">
              <w:rPr>
                <w:sz w:val="20"/>
                <w:szCs w:val="20"/>
              </w:rPr>
              <w:t xml:space="preserve">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3B11">
              <w:rPr>
                <w:sz w:val="20"/>
                <w:szCs w:val="20"/>
              </w:rPr>
              <w:t xml:space="preserve">редприятия </w:t>
            </w:r>
            <w:r w:rsidRPr="00433B11">
              <w:rPr>
                <w:sz w:val="20"/>
                <w:szCs w:val="20"/>
                <w:lang w:val="en-US"/>
              </w:rPr>
              <w:t>III</w:t>
            </w:r>
            <w:r w:rsidRPr="00433B11">
              <w:rPr>
                <w:sz w:val="20"/>
                <w:szCs w:val="20"/>
              </w:rPr>
              <w:t xml:space="preserve"> -</w:t>
            </w:r>
            <w:r w:rsidRPr="00433B11">
              <w:rPr>
                <w:sz w:val="20"/>
                <w:szCs w:val="20"/>
                <w:lang w:val="en-US"/>
              </w:rPr>
              <w:t>V</w:t>
            </w:r>
            <w:r w:rsidRPr="00433B11">
              <w:rPr>
                <w:sz w:val="20"/>
                <w:szCs w:val="20"/>
              </w:rPr>
              <w:t xml:space="preserve"> класса опасности по классификации СанПиН</w:t>
            </w:r>
          </w:p>
          <w:p w:rsidR="008945B2" w:rsidRPr="00433B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погрузо-разгрузочные площадки;</w:t>
            </w:r>
          </w:p>
          <w:p w:rsidR="008945B2" w:rsidRPr="00433B11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ED02D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D02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ED02D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D02DD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02D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ED02DD">
              <w:rPr>
                <w:b/>
                <w:sz w:val="20"/>
                <w:szCs w:val="20"/>
              </w:rPr>
              <w:t>3.4.1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02DD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ED02DD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02DD" w:rsidRDefault="008945B2" w:rsidP="008945B2">
            <w:pPr>
              <w:pStyle w:val="afff5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D02DD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оказания гражданам амбулаторно-поликлинической медицинской помощи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D02D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40D1" w:rsidRDefault="008945B2" w:rsidP="008945B2">
            <w:pPr>
              <w:snapToGrid w:val="0"/>
              <w:ind w:left="-91"/>
              <w:jc w:val="center"/>
              <w:rPr>
                <w:sz w:val="20"/>
                <w:szCs w:val="20"/>
              </w:rPr>
            </w:pPr>
            <w:r w:rsidRPr="006A40D1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40D1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4722A">
              <w:rPr>
                <w:sz w:val="20"/>
                <w:szCs w:val="20"/>
              </w:rPr>
              <w:t>азмещение гостиниц, 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ind w:left="31" w:right="-110"/>
              <w:rPr>
                <w:rFonts w:ascii="Times New Roman" w:hAnsi="Times New Roman" w:cs="Times New Roman"/>
              </w:rPr>
            </w:pPr>
            <w:r w:rsidRPr="00155A8B">
              <w:rPr>
                <w:rFonts w:ascii="Times New Roman" w:hAnsi="Times New Roman" w:cs="Times New Roman"/>
              </w:rPr>
              <w:t>площадки: спортивные, для отдыха, хозяйственные;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5A8B">
              <w:rPr>
                <w:sz w:val="20"/>
                <w:szCs w:val="20"/>
              </w:rPr>
              <w:t>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 w:rsidRPr="00155A8B">
              <w:rPr>
                <w:sz w:val="20"/>
                <w:szCs w:val="20"/>
              </w:rPr>
              <w:t>оборудованные площадки для торговли сезонными товарами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 xml:space="preserve"> для проведения научных исследований и изысканий, </w:t>
            </w:r>
            <w:r w:rsidRPr="00D13F96">
              <w:rPr>
                <w:sz w:val="20"/>
                <w:szCs w:val="20"/>
              </w:rPr>
              <w:t>испытаний опытов промышленных образцов,</w:t>
            </w:r>
            <w:r>
              <w:rPr>
                <w:sz w:val="20"/>
                <w:szCs w:val="20"/>
              </w:rPr>
              <w:t xml:space="preserve">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765E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765E0">
              <w:rPr>
                <w:b/>
                <w:sz w:val="20"/>
                <w:szCs w:val="20"/>
              </w:rPr>
              <w:t>3.7</w:t>
            </w:r>
          </w:p>
          <w:p w:rsidR="008945B2" w:rsidRPr="000765E0" w:rsidRDefault="008945B2" w:rsidP="00894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  <w:p w:rsidR="008945B2" w:rsidRPr="00625167" w:rsidRDefault="008945B2" w:rsidP="0089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25167" w:rsidRDefault="008945B2" w:rsidP="008945B2">
            <w:pPr>
              <w:snapToGrid w:val="0"/>
              <w:ind w:left="-86" w:right="-65"/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ind w:left="31"/>
              <w:rPr>
                <w:rFonts w:ascii="Times New Roman" w:hAnsi="Times New Roman" w:cs="Times New Roman"/>
              </w:rPr>
            </w:pPr>
            <w:r w:rsidRPr="00155A8B">
              <w:rPr>
                <w:rFonts w:ascii="Times New Roman" w:hAnsi="Times New Roman" w:cs="Times New Roman"/>
              </w:rPr>
              <w:t>хозяйственные площадки;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D068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4.9.1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BD0680">
              <w:rPr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 w:rsidRPr="00BD0680">
              <w:rPr>
                <w:sz w:val="20"/>
                <w:szCs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автомобилей;</w:t>
            </w:r>
          </w:p>
          <w:p w:rsidR="008945B2" w:rsidRPr="00BD0680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 w:rsidRPr="00BD0680">
              <w:rPr>
                <w:sz w:val="20"/>
                <w:szCs w:val="20"/>
              </w:rPr>
              <w:t>размещение автозаправочных станций (бензиновых, газовых)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BD0680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местами; </w:t>
            </w:r>
          </w:p>
          <w:p w:rsidR="008945B2" w:rsidRPr="00762A9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BD0680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D0680">
              <w:rPr>
                <w:sz w:val="20"/>
                <w:szCs w:val="20"/>
              </w:rPr>
              <w:t>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757922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014DD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014DD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24F31" w:rsidRDefault="008945B2" w:rsidP="008945B2">
            <w:pPr>
              <w:snapToGrid w:val="0"/>
              <w:rPr>
                <w:b/>
                <w:sz w:val="20"/>
                <w:szCs w:val="20"/>
              </w:rPr>
            </w:pPr>
            <w:r w:rsidRPr="00524F31"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3.3</w:t>
            </w:r>
          </w:p>
          <w:p w:rsidR="008945B2" w:rsidRPr="00BD068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 w:rsidRPr="005466D8">
              <w:rPr>
                <w:sz w:val="20"/>
                <w:szCs w:val="20"/>
              </w:rPr>
              <w:t xml:space="preserve">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F533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D068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BD0680">
              <w:rPr>
                <w:b/>
                <w:sz w:val="20"/>
                <w:szCs w:val="20"/>
              </w:rPr>
              <w:t>4.6</w:t>
            </w:r>
          </w:p>
          <w:p w:rsidR="008945B2" w:rsidRPr="00BD068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0DE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ind w:right="-2"/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П-1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11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F066CC">
              <w:rPr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  <w:r w:rsidRPr="00841940">
              <w:rPr>
                <w:rFonts w:ascii="Times New Roman" w:hAnsi="Times New Roman" w:cs="Times New Roman"/>
                <w:sz w:val="20"/>
                <w:szCs w:val="20"/>
              </w:rPr>
              <w:t xml:space="preserve"> для хранения индивидуальных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3F0556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23)</w:t>
      </w:r>
      <w:r>
        <w:t xml:space="preserve"> статью 32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 Статья  32. Зона промышленных предприятий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классов опасности – П-2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Зона предназначена для размещения промышленных объектов 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класса опасности с комплексом вспомогательных зданий и сооружений ориентировочной СЗЗ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2"/>
            <w:szCs w:val="22"/>
          </w:rPr>
          <w:t>100 метров</w:t>
        </w:r>
      </w:smartTag>
      <w:r>
        <w:rPr>
          <w:sz w:val="22"/>
          <w:szCs w:val="22"/>
        </w:rPr>
        <w:t>, может иметь границы с жилыми зонами.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12.1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12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12.1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Таблица № 12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7458C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458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7458C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7458C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458C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7458C6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720D74">
              <w:rPr>
                <w:sz w:val="20"/>
                <w:szCs w:val="20"/>
              </w:rPr>
              <w:t>стоянок, гаражей и мастерских для обслуживания уборочной и аварийной техники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A84996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75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F75B8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F75B8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375AC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75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F75B8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75B8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5F75B8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F75B8">
              <w:rPr>
                <w:sz w:val="20"/>
                <w:szCs w:val="20"/>
              </w:rPr>
              <w:t>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F75B8">
              <w:rPr>
                <w:sz w:val="20"/>
                <w:szCs w:val="20"/>
              </w:rPr>
              <w:t xml:space="preserve">редприятия </w:t>
            </w:r>
            <w:r w:rsidRPr="005F75B8">
              <w:rPr>
                <w:sz w:val="20"/>
                <w:szCs w:val="20"/>
                <w:lang w:val="en-US"/>
              </w:rPr>
              <w:t>IV</w:t>
            </w:r>
            <w:r w:rsidRPr="005F75B8">
              <w:rPr>
                <w:sz w:val="20"/>
                <w:szCs w:val="20"/>
              </w:rPr>
              <w:t>-</w:t>
            </w:r>
            <w:r w:rsidRPr="005F75B8">
              <w:rPr>
                <w:sz w:val="20"/>
                <w:szCs w:val="20"/>
                <w:lang w:val="en-US"/>
              </w:rPr>
              <w:t>V</w:t>
            </w:r>
            <w:r w:rsidRPr="005F75B8">
              <w:rPr>
                <w:sz w:val="20"/>
                <w:szCs w:val="20"/>
              </w:rPr>
              <w:t xml:space="preserve"> классов опасности по классификации СанПиН</w:t>
            </w:r>
          </w:p>
          <w:p w:rsidR="008945B2" w:rsidRPr="005F75B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rPr>
                <w:rFonts w:ascii="Times New Roman" w:hAnsi="Times New Roman" w:cs="Times New Roman"/>
              </w:rPr>
            </w:pPr>
            <w:r w:rsidRPr="005F75B8">
              <w:rPr>
                <w:rFonts w:ascii="Times New Roman" w:hAnsi="Times New Roman" w:cs="Times New Roman"/>
              </w:rPr>
              <w:t>площадки транзитного транспорта с местами хранения автобусов, грузовиков, легковых автомобилей;</w:t>
            </w:r>
          </w:p>
          <w:p w:rsidR="008945B2" w:rsidRPr="005F75B8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rPr>
                <w:rFonts w:ascii="Times New Roman" w:hAnsi="Times New Roman" w:cs="Times New Roman"/>
              </w:rPr>
            </w:pPr>
            <w:r w:rsidRPr="005F75B8">
              <w:rPr>
                <w:rFonts w:ascii="Times New Roman" w:hAnsi="Times New Roman" w:cs="Times New Roman"/>
              </w:rPr>
              <w:t>автостоянки для временного хранения грузовых автомобилей;</w:t>
            </w:r>
          </w:p>
          <w:p w:rsidR="008945B2" w:rsidRPr="005F75B8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F75B8">
              <w:rPr>
                <w:sz w:val="20"/>
                <w:szCs w:val="20"/>
              </w:rPr>
              <w:t>погрузо-разгрузочные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33B1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6.9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Склады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33B11">
              <w:rPr>
                <w:sz w:val="20"/>
                <w:szCs w:val="20"/>
              </w:rPr>
              <w:t xml:space="preserve">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3B11">
              <w:rPr>
                <w:sz w:val="20"/>
                <w:szCs w:val="20"/>
              </w:rPr>
              <w:t xml:space="preserve">редприятия </w:t>
            </w:r>
            <w:r w:rsidRPr="00433B11">
              <w:rPr>
                <w:sz w:val="20"/>
                <w:szCs w:val="20"/>
                <w:lang w:val="en-US"/>
              </w:rPr>
              <w:t>III</w:t>
            </w:r>
            <w:r w:rsidRPr="00433B11">
              <w:rPr>
                <w:sz w:val="20"/>
                <w:szCs w:val="20"/>
              </w:rPr>
              <w:t xml:space="preserve"> -</w:t>
            </w:r>
            <w:r w:rsidRPr="00433B11">
              <w:rPr>
                <w:sz w:val="20"/>
                <w:szCs w:val="20"/>
                <w:lang w:val="en-US"/>
              </w:rPr>
              <w:t>V</w:t>
            </w:r>
            <w:r w:rsidRPr="00433B11">
              <w:rPr>
                <w:sz w:val="20"/>
                <w:szCs w:val="20"/>
              </w:rPr>
              <w:t xml:space="preserve"> класса опасности по классификации СанПиН</w:t>
            </w:r>
          </w:p>
          <w:p w:rsidR="008945B2" w:rsidRPr="00433B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погрузо-разгрузочные площадки;</w:t>
            </w:r>
          </w:p>
          <w:p w:rsidR="008945B2" w:rsidRPr="00433B11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F75B8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F75B8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 xml:space="preserve"> для проведения научных исследований и изысканий, </w:t>
            </w:r>
            <w:r w:rsidRPr="00F950A9">
              <w:rPr>
                <w:sz w:val="20"/>
                <w:szCs w:val="20"/>
              </w:rPr>
              <w:t>испытаний опытов промышленных образцов,</w:t>
            </w:r>
            <w:r>
              <w:rPr>
                <w:sz w:val="20"/>
                <w:szCs w:val="20"/>
              </w:rPr>
              <w:t xml:space="preserve">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375AC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F75B8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F75B8">
              <w:rPr>
                <w:b/>
                <w:sz w:val="20"/>
                <w:szCs w:val="20"/>
              </w:rPr>
              <w:t>4.9.1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F75B8">
              <w:rPr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F75B8">
              <w:rPr>
                <w:sz w:val="20"/>
                <w:szCs w:val="20"/>
              </w:rPr>
              <w:t>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  <w:r>
              <w:rPr>
                <w:sz w:val="20"/>
                <w:szCs w:val="20"/>
              </w:rPr>
              <w:t>;</w:t>
            </w:r>
          </w:p>
          <w:p w:rsidR="008945B2" w:rsidRPr="005F75B8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F75B8">
              <w:rPr>
                <w:sz w:val="20"/>
                <w:szCs w:val="20"/>
              </w:rPr>
              <w:t xml:space="preserve">азмещение автозаправочных станций (бензиновых, газовых)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61590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61590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1590C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1590C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61590C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1590C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61590C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1590C" w:rsidRDefault="008945B2" w:rsidP="008945B2">
            <w:pPr>
              <w:snapToGrid w:val="0"/>
              <w:ind w:left="-91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1590C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размещения в них выставочных залов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1590C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1590C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91" w:firstLine="91"/>
              <w:jc w:val="center"/>
              <w:rPr>
                <w:sz w:val="20"/>
                <w:szCs w:val="20"/>
              </w:rPr>
            </w:pPr>
            <w:r w:rsidRPr="00F971E6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 w:rsidRPr="00F971E6">
              <w:rPr>
                <w:sz w:val="20"/>
                <w:szCs w:val="20"/>
              </w:rPr>
              <w:t>размещение гостиниц, 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ind w:left="31" w:right="-110"/>
              <w:rPr>
                <w:rFonts w:ascii="Times New Roman" w:hAnsi="Times New Roman" w:cs="Times New Roman"/>
              </w:rPr>
            </w:pPr>
            <w:r w:rsidRPr="00155A8B">
              <w:rPr>
                <w:rFonts w:ascii="Times New Roman" w:hAnsi="Times New Roman" w:cs="Times New Roman"/>
              </w:rPr>
              <w:t>площадки: спортивные, для отдыха, хозяйственные;</w:t>
            </w:r>
          </w:p>
          <w:p w:rsidR="008945B2" w:rsidRPr="00F971E6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оборудованные площадки для торговли сезонными товарами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бассейнов;</w:t>
            </w:r>
          </w:p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площадок для занятия спортом и физкультурой, теннисные корты, автодромы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1EE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F971E6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971E6">
              <w:rPr>
                <w:sz w:val="20"/>
                <w:szCs w:val="20"/>
              </w:rPr>
              <w:t xml:space="preserve">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местами; </w:t>
            </w:r>
          </w:p>
          <w:p w:rsidR="008945B2" w:rsidRPr="00762A9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F971E6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971E6">
              <w:rPr>
                <w:sz w:val="20"/>
                <w:szCs w:val="20"/>
              </w:rPr>
              <w:t>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F6176E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014DD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014DD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24F31"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4.6</w:t>
            </w:r>
          </w:p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1EE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971E6">
              <w:rPr>
                <w:b/>
                <w:sz w:val="20"/>
                <w:szCs w:val="20"/>
              </w:rPr>
              <w:t>3.3</w:t>
            </w:r>
          </w:p>
          <w:p w:rsidR="008945B2" w:rsidRPr="00F971E6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 w:rsidRPr="005466D8">
              <w:rPr>
                <w:sz w:val="20"/>
                <w:szCs w:val="20"/>
              </w:rPr>
              <w:t xml:space="preserve">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D31E8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center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П-2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12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  <w:r w:rsidRPr="00841940">
              <w:rPr>
                <w:rFonts w:ascii="Times New Roman" w:hAnsi="Times New Roman" w:cs="Times New Roman"/>
                <w:sz w:val="20"/>
                <w:szCs w:val="20"/>
              </w:rPr>
              <w:t xml:space="preserve"> для хранения индивидуальных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3F0556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24)</w:t>
      </w:r>
      <w:r>
        <w:t xml:space="preserve"> статью 33 изложить в следующей редакции:</w:t>
      </w:r>
    </w:p>
    <w:p w:rsidR="008945B2" w:rsidRPr="00C57451" w:rsidRDefault="008945B2" w:rsidP="008945B2">
      <w:pPr>
        <w:pStyle w:val="ConsNormal"/>
        <w:widowControl/>
        <w:ind w:right="0" w:firstLine="540"/>
        <w:jc w:val="both"/>
        <w:rPr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 w:rsidRPr="00A300C2">
        <w:rPr>
          <w:rFonts w:ascii="Times New Roman" w:hAnsi="Times New Roman" w:cs="Times New Roman"/>
          <w:b/>
          <w:sz w:val="22"/>
          <w:szCs w:val="22"/>
        </w:rPr>
        <w:t>Статья  33. Промышленно-деловая зона – ПД</w:t>
      </w:r>
    </w:p>
    <w:p w:rsidR="008945B2" w:rsidRPr="00B91079" w:rsidRDefault="008945B2" w:rsidP="008945B2">
      <w:pPr>
        <w:ind w:firstLine="708"/>
        <w:jc w:val="both"/>
        <w:rPr>
          <w:b/>
          <w:color w:val="7030A0"/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Зона предназначена для размещения производственных, коммунальных, складских, торговых и офисных объектов 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класса опасности с комплексом вспомогательных зданий и сооружений ориентировочной СЗЗ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2"/>
            <w:szCs w:val="22"/>
          </w:rPr>
          <w:t>50 метров</w:t>
        </w:r>
      </w:smartTag>
      <w:r>
        <w:rPr>
          <w:sz w:val="22"/>
          <w:szCs w:val="22"/>
        </w:rPr>
        <w:t>, формирует буферные зоны между промышленными и жилыми зонами.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13.1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13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13.1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5D370A" w:rsidRDefault="005D370A" w:rsidP="008945B2">
      <w:pPr>
        <w:ind w:firstLine="708"/>
        <w:jc w:val="both"/>
        <w:rPr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13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53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7534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75340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75340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5340">
              <w:rPr>
                <w:sz w:val="20"/>
                <w:szCs w:val="20"/>
              </w:rPr>
              <w:t xml:space="preserve">азмещение объектов капитального строительства в целях обеспечения физических и юридических лиц  коммунальными услугами, в частности: </w:t>
            </w:r>
          </w:p>
          <w:p w:rsidR="008945B2" w:rsidRPr="0027534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275340">
              <w:rPr>
                <w:sz w:val="20"/>
                <w:szCs w:val="20"/>
              </w:rPr>
              <w:t>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A84996" w:rsidRDefault="008945B2" w:rsidP="008945B2">
            <w:pPr>
              <w:tabs>
                <w:tab w:val="left" w:pos="1309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53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7534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75340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tabs>
                <w:tab w:val="left" w:pos="130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53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7534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5340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275340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5340">
              <w:rPr>
                <w:sz w:val="20"/>
                <w:szCs w:val="20"/>
              </w:rPr>
              <w:t>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75340">
              <w:rPr>
                <w:sz w:val="20"/>
                <w:szCs w:val="20"/>
              </w:rPr>
              <w:t xml:space="preserve">редприятия </w:t>
            </w:r>
            <w:r w:rsidRPr="00151C10">
              <w:rPr>
                <w:sz w:val="20"/>
                <w:szCs w:val="20"/>
              </w:rPr>
              <w:t>IV</w:t>
            </w:r>
            <w:r w:rsidRPr="00275340">
              <w:rPr>
                <w:sz w:val="20"/>
                <w:szCs w:val="20"/>
              </w:rPr>
              <w:t>-</w:t>
            </w:r>
            <w:r w:rsidRPr="00151C10">
              <w:rPr>
                <w:sz w:val="20"/>
                <w:szCs w:val="20"/>
              </w:rPr>
              <w:t>V</w:t>
            </w:r>
            <w:r w:rsidRPr="00275340">
              <w:rPr>
                <w:sz w:val="20"/>
                <w:szCs w:val="20"/>
              </w:rPr>
              <w:t xml:space="preserve"> классов опасности по классификации СанПиН</w:t>
            </w:r>
          </w:p>
          <w:p w:rsidR="008945B2" w:rsidRPr="00275340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rPr>
                <w:rFonts w:ascii="Times New Roman" w:hAnsi="Times New Roman" w:cs="Times New Roman"/>
              </w:rPr>
            </w:pPr>
            <w:r w:rsidRPr="005F75B8">
              <w:rPr>
                <w:rFonts w:ascii="Times New Roman" w:hAnsi="Times New Roman" w:cs="Times New Roman"/>
              </w:rPr>
              <w:t>площадки транзитного транспорта с местами хранения автобусов, грузовиков, легковых автомобилей;</w:t>
            </w:r>
          </w:p>
          <w:p w:rsidR="008945B2" w:rsidRPr="005F75B8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rPr>
                <w:rFonts w:ascii="Times New Roman" w:hAnsi="Times New Roman" w:cs="Times New Roman"/>
              </w:rPr>
            </w:pPr>
            <w:r w:rsidRPr="005F75B8">
              <w:rPr>
                <w:rFonts w:ascii="Times New Roman" w:hAnsi="Times New Roman" w:cs="Times New Roman"/>
              </w:rPr>
              <w:t>автостоянки для временного хранения грузовых автомобилей;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F75B8">
              <w:rPr>
                <w:sz w:val="20"/>
                <w:szCs w:val="20"/>
              </w:rPr>
              <w:t>погрузо-разгрузочные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33B1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33B11">
              <w:rPr>
                <w:b/>
                <w:sz w:val="20"/>
                <w:szCs w:val="20"/>
              </w:rPr>
              <w:t>6.9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Склады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33B11">
              <w:rPr>
                <w:sz w:val="20"/>
                <w:szCs w:val="20"/>
              </w:rPr>
              <w:t xml:space="preserve">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33B11">
              <w:rPr>
                <w:sz w:val="20"/>
                <w:szCs w:val="20"/>
              </w:rPr>
              <w:t xml:space="preserve">редприятия </w:t>
            </w:r>
            <w:r w:rsidRPr="00433B11">
              <w:rPr>
                <w:sz w:val="20"/>
                <w:szCs w:val="20"/>
                <w:lang w:val="en-US"/>
              </w:rPr>
              <w:t>III</w:t>
            </w:r>
            <w:r w:rsidRPr="00433B11">
              <w:rPr>
                <w:sz w:val="20"/>
                <w:szCs w:val="20"/>
              </w:rPr>
              <w:t xml:space="preserve"> -</w:t>
            </w:r>
            <w:r w:rsidRPr="00433B11">
              <w:rPr>
                <w:sz w:val="20"/>
                <w:szCs w:val="20"/>
                <w:lang w:val="en-US"/>
              </w:rPr>
              <w:t>V</w:t>
            </w:r>
            <w:r w:rsidRPr="00433B11">
              <w:rPr>
                <w:sz w:val="20"/>
                <w:szCs w:val="20"/>
              </w:rPr>
              <w:t xml:space="preserve"> класса опасности по классификации СанПиН</w:t>
            </w:r>
          </w:p>
          <w:p w:rsidR="008945B2" w:rsidRPr="00433B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33B11" w:rsidRDefault="008945B2" w:rsidP="008945B2">
            <w:pPr>
              <w:snapToGrid w:val="0"/>
              <w:rPr>
                <w:sz w:val="20"/>
                <w:szCs w:val="20"/>
              </w:rPr>
            </w:pPr>
            <w:r w:rsidRPr="00433B11">
              <w:rPr>
                <w:sz w:val="20"/>
                <w:szCs w:val="20"/>
              </w:rPr>
              <w:t>погрузо-разгрузочные площадки;</w:t>
            </w:r>
          </w:p>
          <w:p w:rsidR="008945B2" w:rsidRPr="00433B11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7534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7534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75340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20314" w:rsidRDefault="008945B2" w:rsidP="008945B2">
            <w:pPr>
              <w:tabs>
                <w:tab w:val="left" w:pos="1284"/>
              </w:tabs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 xml:space="preserve"> для проведения научных исследований и изысканий, </w:t>
            </w:r>
            <w:r w:rsidRPr="00F6176E">
              <w:rPr>
                <w:sz w:val="20"/>
                <w:szCs w:val="20"/>
              </w:rPr>
              <w:t>испытаний опытов промышленных образцов,</w:t>
            </w:r>
            <w:r>
              <w:rPr>
                <w:sz w:val="20"/>
                <w:szCs w:val="20"/>
              </w:rPr>
              <w:t xml:space="preserve">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F42FD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F42FD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42FD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42FD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F42FD0">
              <w:rPr>
                <w:b/>
                <w:sz w:val="20"/>
                <w:szCs w:val="20"/>
              </w:rPr>
              <w:t>4.9.1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62A9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3852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852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85274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40D1" w:rsidRDefault="008945B2" w:rsidP="008945B2">
            <w:pPr>
              <w:snapToGrid w:val="0"/>
              <w:ind w:left="-91" w:firstLine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Гостиничное</w:t>
            </w:r>
            <w:r w:rsidRPr="006A40D1">
              <w:rPr>
                <w:sz w:val="20"/>
                <w:szCs w:val="20"/>
              </w:rPr>
              <w:t xml:space="preserve">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 w:rsidRPr="00F971E6">
              <w:rPr>
                <w:sz w:val="20"/>
                <w:szCs w:val="20"/>
              </w:rPr>
              <w:t>размещение гостиниц, 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971E6" w:rsidRDefault="008945B2" w:rsidP="008945B2">
            <w:pPr>
              <w:tabs>
                <w:tab w:val="left" w:pos="130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5A8B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ind w:left="31" w:right="-110"/>
              <w:rPr>
                <w:rFonts w:ascii="Times New Roman" w:hAnsi="Times New Roman" w:cs="Times New Roman"/>
              </w:rPr>
            </w:pPr>
            <w:r w:rsidRPr="00155A8B"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 xml:space="preserve">ощадки: спортивные, для отдыха, </w:t>
            </w:r>
            <w:r w:rsidRPr="00155A8B">
              <w:rPr>
                <w:rFonts w:ascii="Times New Roman" w:hAnsi="Times New Roman" w:cs="Times New Roman"/>
              </w:rPr>
              <w:t>хозяйственные;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детские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3852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852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385274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385274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85274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размещения в них выставочных залов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3852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8527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852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385274">
              <w:rPr>
                <w:b/>
                <w:sz w:val="20"/>
                <w:szCs w:val="20"/>
              </w:rPr>
              <w:t>3.3</w:t>
            </w:r>
          </w:p>
          <w:p w:rsidR="008945B2" w:rsidRPr="0038527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 w:rsidRPr="005466D8">
              <w:rPr>
                <w:sz w:val="20"/>
                <w:szCs w:val="20"/>
              </w:rPr>
              <w:t xml:space="preserve">населению или  организациям бытовых услуг 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244421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4421">
              <w:rPr>
                <w:sz w:val="20"/>
                <w:szCs w:val="20"/>
              </w:rPr>
              <w:t xml:space="preserve">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B7CCE">
              <w:rPr>
                <w:sz w:val="20"/>
                <w:szCs w:val="20"/>
              </w:rPr>
              <w:t>азмещение объектов капитального строительства</w:t>
            </w:r>
            <w:r>
              <w:rPr>
                <w:sz w:val="20"/>
                <w:szCs w:val="20"/>
              </w:rPr>
              <w:t>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151EE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Развлечения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53CF9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боулинга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 xml:space="preserve">оборудованные </w:t>
            </w:r>
            <w:r>
              <w:rPr>
                <w:sz w:val="20"/>
                <w:szCs w:val="20"/>
              </w:rPr>
              <w:t xml:space="preserve">площадки для торговли сезонными </w:t>
            </w:r>
            <w:r w:rsidRPr="00155A8B">
              <w:rPr>
                <w:sz w:val="20"/>
                <w:szCs w:val="20"/>
              </w:rPr>
              <w:t>товарами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108" w:right="-65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3.10.1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4421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4421">
              <w:rPr>
                <w:sz w:val="20"/>
                <w:szCs w:val="20"/>
              </w:rPr>
              <w:t>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4.9.1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44421">
              <w:rPr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4421">
              <w:rPr>
                <w:sz w:val="20"/>
                <w:szCs w:val="20"/>
              </w:rPr>
              <w:t xml:space="preserve">азмещение автозаправочных станций (бензиновых, газовых)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tabs>
                <w:tab w:val="left" w:pos="130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постоянных или временных гаражей с несколькими стояночными местами;</w:t>
            </w:r>
          </w:p>
          <w:p w:rsidR="008945B2" w:rsidRPr="00762A9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tabs>
                <w:tab w:val="left" w:pos="130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244421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44421">
              <w:rPr>
                <w:sz w:val="20"/>
                <w:szCs w:val="20"/>
              </w:rPr>
              <w:t>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FF6734" w:rsidRDefault="008945B2" w:rsidP="008945B2">
            <w:pPr>
              <w:tabs>
                <w:tab w:val="left" w:pos="1309"/>
              </w:tabs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F5FFB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tabs>
                <w:tab w:val="left" w:pos="130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24F31"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4442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44421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ПД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13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 до красных линий улиц, проездов и т.д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. (в случае отсутствия утвержденных красных линий до линии регулируемой застройки) следует принимать не менее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  <w:r w:rsidRPr="00841940">
              <w:rPr>
                <w:rFonts w:ascii="Times New Roman" w:hAnsi="Times New Roman" w:cs="Times New Roman"/>
                <w:sz w:val="20"/>
                <w:szCs w:val="20"/>
              </w:rPr>
              <w:t xml:space="preserve"> для хранения индивидуальных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BD0919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25)</w:t>
      </w:r>
      <w:r>
        <w:t xml:space="preserve"> статью 34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Статья 34.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Инженерно-коммунальная зона – ИН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Зона предназначена для размещения гаражей для хранения индивидуальных  автомобилей (гаражных кооперативов), коммунальных, инженерных и обслуживающих объектов, складов, офисов </w:t>
      </w:r>
      <w:proofErr w:type="gramStart"/>
      <w:r>
        <w:rPr>
          <w:sz w:val="22"/>
          <w:szCs w:val="22"/>
        </w:rPr>
        <w:t>ориентировочной</w:t>
      </w:r>
      <w:proofErr w:type="gramEnd"/>
      <w:r>
        <w:rPr>
          <w:sz w:val="22"/>
          <w:szCs w:val="22"/>
        </w:rPr>
        <w:t xml:space="preserve">  СЗЗ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2"/>
            <w:szCs w:val="22"/>
          </w:rPr>
          <w:t>50 метров</w:t>
        </w:r>
      </w:smartTag>
      <w:r>
        <w:rPr>
          <w:sz w:val="22"/>
          <w:szCs w:val="22"/>
        </w:rPr>
        <w:t>, примыкает к жилым зонам и ориентирована на их обслуживание.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14.1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14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14.1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14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A13C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A13C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A13C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A13C0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1E0F60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A13C0">
              <w:rPr>
                <w:sz w:val="20"/>
                <w:szCs w:val="20"/>
              </w:rPr>
              <w:t xml:space="preserve">азмещение объектов капитального строительства в целях обеспечения физических и юридических лиц  коммунальными услугами, в частности: </w:t>
            </w:r>
          </w:p>
          <w:p w:rsidR="008945B2" w:rsidRPr="002A13C0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proofErr w:type="gramStart"/>
            <w:r w:rsidRPr="002A13C0">
              <w:rPr>
                <w:sz w:val="20"/>
                <w:szCs w:val="20"/>
              </w:rPr>
              <w:t>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26FF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A84996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110F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0F1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0110F1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110F1">
              <w:rPr>
                <w:sz w:val="20"/>
                <w:szCs w:val="20"/>
              </w:rPr>
              <w:t>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10F1">
              <w:rPr>
                <w:sz w:val="20"/>
                <w:szCs w:val="20"/>
              </w:rPr>
              <w:t xml:space="preserve">редприятия </w:t>
            </w:r>
            <w:r w:rsidRPr="000110F1">
              <w:rPr>
                <w:sz w:val="20"/>
                <w:szCs w:val="20"/>
                <w:lang w:val="en-US"/>
              </w:rPr>
              <w:t>IV</w:t>
            </w:r>
            <w:r w:rsidRPr="000110F1">
              <w:rPr>
                <w:sz w:val="20"/>
                <w:szCs w:val="20"/>
              </w:rPr>
              <w:t>-</w:t>
            </w:r>
            <w:r w:rsidRPr="000110F1">
              <w:rPr>
                <w:sz w:val="20"/>
                <w:szCs w:val="20"/>
                <w:lang w:val="en-US"/>
              </w:rPr>
              <w:t>V</w:t>
            </w:r>
            <w:r w:rsidRPr="000110F1">
              <w:rPr>
                <w:sz w:val="20"/>
                <w:szCs w:val="20"/>
              </w:rPr>
              <w:t xml:space="preserve"> классов опасности по классификации СанПиН</w:t>
            </w:r>
          </w:p>
          <w:p w:rsidR="008945B2" w:rsidRPr="000110F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F75B8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snapToGrid w:val="0"/>
              <w:rPr>
                <w:rFonts w:ascii="Times New Roman" w:hAnsi="Times New Roman" w:cs="Times New Roman"/>
              </w:rPr>
            </w:pPr>
            <w:r w:rsidRPr="005F75B8">
              <w:rPr>
                <w:rFonts w:ascii="Times New Roman" w:hAnsi="Times New Roman" w:cs="Times New Roman"/>
              </w:rPr>
              <w:t>площадки транзитного транспорта с местами хранения автобусов, грузовиков, легковых автомобилей;</w:t>
            </w:r>
          </w:p>
          <w:p w:rsidR="008945B2" w:rsidRPr="005F75B8" w:rsidRDefault="008945B2" w:rsidP="008945B2">
            <w:pPr>
              <w:pStyle w:val="-"/>
              <w:numPr>
                <w:ilvl w:val="0"/>
                <w:numId w:val="0"/>
              </w:numPr>
              <w:tabs>
                <w:tab w:val="left" w:pos="391"/>
              </w:tabs>
              <w:rPr>
                <w:rFonts w:ascii="Times New Roman" w:hAnsi="Times New Roman" w:cs="Times New Roman"/>
              </w:rPr>
            </w:pPr>
            <w:r w:rsidRPr="005F75B8">
              <w:rPr>
                <w:rFonts w:ascii="Times New Roman" w:hAnsi="Times New Roman" w:cs="Times New Roman"/>
              </w:rPr>
              <w:t>автостоянки для временного хранения грузовых автомобилей;</w:t>
            </w:r>
          </w:p>
          <w:p w:rsidR="008945B2" w:rsidRPr="000110F1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F75B8">
              <w:rPr>
                <w:sz w:val="20"/>
                <w:szCs w:val="20"/>
              </w:rPr>
              <w:t>погрузо-разгрузочные площадки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110F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110F1">
              <w:rPr>
                <w:b/>
                <w:sz w:val="20"/>
                <w:szCs w:val="20"/>
              </w:rPr>
              <w:t>4.9.1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DE39D1">
              <w:rPr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762A91" w:rsidRDefault="008945B2" w:rsidP="008945B2">
            <w:pPr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26FF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110F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110F1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ind w:left="-91"/>
              <w:rPr>
                <w:sz w:val="20"/>
                <w:szCs w:val="20"/>
              </w:rPr>
            </w:pPr>
            <w:r w:rsidRPr="00DE39D1">
              <w:rPr>
                <w:sz w:val="20"/>
                <w:szCs w:val="20"/>
              </w:rPr>
              <w:t>размещение постоянных или временных гаражей с несколькими стояночными местами</w:t>
            </w:r>
            <w:r>
              <w:rPr>
                <w:sz w:val="20"/>
                <w:szCs w:val="20"/>
              </w:rPr>
              <w:t>;</w:t>
            </w:r>
            <w:r w:rsidRPr="00DE39D1">
              <w:rPr>
                <w:sz w:val="20"/>
                <w:szCs w:val="20"/>
              </w:rPr>
              <w:t xml:space="preserve"> </w:t>
            </w:r>
          </w:p>
          <w:p w:rsidR="008945B2" w:rsidRPr="00762A91" w:rsidRDefault="008945B2" w:rsidP="008945B2">
            <w:pPr>
              <w:ind w:left="-91"/>
              <w:rPr>
                <w:sz w:val="20"/>
                <w:szCs w:val="20"/>
              </w:rPr>
            </w:pPr>
            <w:r w:rsidRPr="00DE39D1">
              <w:rPr>
                <w:sz w:val="20"/>
                <w:szCs w:val="20"/>
              </w:rPr>
              <w:t>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D10C36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110F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110F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110F1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26FF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DE39D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E39D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DE39D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E39D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E39D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DE39D1">
              <w:rPr>
                <w:b/>
                <w:sz w:val="20"/>
                <w:szCs w:val="20"/>
              </w:rPr>
              <w:t>4.9.1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E39D1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DE39D1">
              <w:rPr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E39D1" w:rsidRDefault="008945B2" w:rsidP="008945B2">
            <w:pPr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E39D1">
              <w:rPr>
                <w:sz w:val="20"/>
                <w:szCs w:val="20"/>
              </w:rPr>
              <w:t xml:space="preserve">азмещение автозаправочных станций (бензиновых, газовых)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DE39D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B7A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6A196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196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6A196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196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196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1962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33DA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 xml:space="preserve">оборудованные </w:t>
            </w:r>
            <w:r>
              <w:rPr>
                <w:sz w:val="20"/>
                <w:szCs w:val="20"/>
              </w:rPr>
              <w:t xml:space="preserve">площадки для торговли сезонными </w:t>
            </w:r>
            <w:r w:rsidRPr="00155A8B">
              <w:rPr>
                <w:sz w:val="20"/>
                <w:szCs w:val="20"/>
              </w:rPr>
              <w:t>товарами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6A196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196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6A196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196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196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A1962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1962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6A1962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A1962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A1962">
              <w:rPr>
                <w:sz w:val="20"/>
                <w:szCs w:val="20"/>
              </w:rPr>
              <w:t>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FF6734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B6B7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6B7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B6B7A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B6B7A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B6B7A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AB6B7A"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F5FFB">
              <w:rPr>
                <w:sz w:val="20"/>
                <w:szCs w:val="20"/>
              </w:rPr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26FF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24F31">
              <w:rPr>
                <w:sz w:val="20"/>
                <w:szCs w:val="20"/>
              </w:rPr>
              <w:t>сооружения, не являющиеся объектами капитального строительства, определяемые технологическими требованиями</w:t>
            </w: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t xml:space="preserve"> </w:t>
      </w: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ИН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2D6E4F">
        <w:t xml:space="preserve">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14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 следует принимать н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гаражей</w:t>
            </w:r>
            <w:r w:rsidRPr="00841940">
              <w:rPr>
                <w:rFonts w:ascii="Times New Roman" w:hAnsi="Times New Roman" w:cs="Times New Roman"/>
                <w:sz w:val="20"/>
                <w:szCs w:val="20"/>
              </w:rPr>
              <w:t xml:space="preserve"> для хранения индивидуальных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BD0919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26)</w:t>
      </w:r>
      <w:r>
        <w:t xml:space="preserve"> статью 35 изложить в следующей редакции:</w:t>
      </w:r>
    </w:p>
    <w:p w:rsidR="008945B2" w:rsidRPr="00333DAD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 w:rsidRPr="00333DAD">
        <w:rPr>
          <w:rFonts w:ascii="Times New Roman" w:hAnsi="Times New Roman" w:cs="Times New Roman"/>
          <w:b/>
          <w:sz w:val="22"/>
          <w:szCs w:val="22"/>
        </w:rPr>
        <w:t>Статья 35.  Зона объектов транспортной инфраструктуры – ТИ</w:t>
      </w:r>
    </w:p>
    <w:p w:rsidR="008945B2" w:rsidRPr="00333DAD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 Зона объектов транспортной инфраструктуры, предназначена для преимущественного размещения объектов внешнего транспорта, преимущественно железнодорожного</w:t>
      </w:r>
      <w:r>
        <w:rPr>
          <w:rFonts w:ascii="Times New Roman" w:hAnsi="Times New Roman" w:cs="Times New Roman"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 комплексом вспомогательных зданий и сооружений.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15.1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15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15.1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BB7A43" w:rsidRDefault="00BB7A43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15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EB439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B43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EB439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B439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B439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B4390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F4B18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Железнодорожный  транспорт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EB4390" w:rsidRDefault="008945B2" w:rsidP="008945B2">
            <w:pPr>
              <w:snapToGrid w:val="0"/>
              <w:ind w:left="-91" w:hanging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B4390">
              <w:rPr>
                <w:sz w:val="20"/>
                <w:szCs w:val="20"/>
              </w:rPr>
              <w:t xml:space="preserve">размещение железнодорожных путей; </w:t>
            </w:r>
          </w:p>
          <w:p w:rsidR="008945B2" w:rsidRPr="00EB4390" w:rsidRDefault="008945B2" w:rsidP="008945B2">
            <w:pPr>
              <w:snapToGrid w:val="0"/>
              <w:ind w:left="-91" w:hanging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B4390">
              <w:rPr>
                <w:sz w:val="20"/>
                <w:szCs w:val="20"/>
              </w:rPr>
              <w:t>размещение зданий и сооружений, в том числе железнодорожных вокзалов и станций, а также устройств и объектов,  необходимых для эксплуатации, содержания, строительства, реконструкции, ремонта наземных и подземных зданий, сооружений,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proofErr w:type="gramEnd"/>
          </w:p>
          <w:p w:rsidR="008945B2" w:rsidRPr="00BF4B18" w:rsidRDefault="008945B2" w:rsidP="008945B2">
            <w:pPr>
              <w:snapToGrid w:val="0"/>
              <w:ind w:left="-91" w:hanging="17"/>
              <w:jc w:val="both"/>
              <w:rPr>
                <w:sz w:val="20"/>
                <w:szCs w:val="20"/>
              </w:rPr>
            </w:pPr>
            <w:r w:rsidRPr="00EB4390">
              <w:rPr>
                <w:sz w:val="20"/>
                <w:szCs w:val="20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A13C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A13C0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A13C0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A13C0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3C0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A13C0">
              <w:rPr>
                <w:sz w:val="20"/>
                <w:szCs w:val="20"/>
              </w:rPr>
              <w:t xml:space="preserve">азмещение объектов капитального строительства в целях обеспечения физических и юридических лиц  коммунальными услугами, в частности: </w:t>
            </w:r>
          </w:p>
          <w:p w:rsidR="008945B2" w:rsidRPr="002A13C0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proofErr w:type="gramStart"/>
            <w:r w:rsidRPr="002A13C0">
              <w:rPr>
                <w:sz w:val="20"/>
                <w:szCs w:val="20"/>
              </w:rPr>
              <w:t>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26FFD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2EDE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92EDE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592EDE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92EDE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92EDE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A84996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</w:tbl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ТИ</w:t>
      </w: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15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следует принимать не менее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BD0919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»</w:t>
      </w:r>
    </w:p>
    <w:p w:rsidR="00B048B4" w:rsidRDefault="00B048B4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</w:rPr>
      </w:pP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27)</w:t>
      </w:r>
      <w:r>
        <w:t xml:space="preserve"> статью 36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36.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Зона городских территорий с рекреационной спецификой, имеющих культивируемую древесную растительность – Р-1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Зона предназначена для размещения  городских парков, бульваров, иных зеленых территорий с комплексом вспомогательных зданий и сооружений, а также объектами обслуживания населения и рекреации.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16.1</w:t>
      </w:r>
      <w:r w:rsidRPr="000F4433">
        <w:rPr>
          <w:sz w:val="22"/>
          <w:szCs w:val="22"/>
        </w:rPr>
        <w:t>.</w:t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16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16.1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Pr="00A42FFA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16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5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55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D55B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  <w:highlight w:val="green"/>
              </w:rPr>
            </w:pPr>
            <w:r w:rsidRPr="004D55B2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D55B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55B2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4D55B2" w:rsidRDefault="008945B2" w:rsidP="008945B2">
            <w:pPr>
              <w:snapToGrid w:val="0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 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27D" w:rsidRDefault="008945B2" w:rsidP="008945B2">
            <w:pPr>
              <w:snapToGrid w:val="0"/>
              <w:ind w:left="33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2A065C">
              <w:rPr>
                <w:sz w:val="20"/>
                <w:szCs w:val="20"/>
              </w:rPr>
              <w:t xml:space="preserve">хозяйственные площадки; </w:t>
            </w: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237E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площадок для занятия спортом  и физкультурой (беговые дорожки, спортивные сооружения, теннисные корты);</w:t>
            </w:r>
          </w:p>
          <w:p w:rsidR="008945B2" w:rsidRPr="000237E7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087AC2"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snapToGrid w:val="0"/>
              <w:ind w:left="33" w:right="-108"/>
              <w:jc w:val="both"/>
              <w:rPr>
                <w:sz w:val="20"/>
                <w:szCs w:val="20"/>
              </w:rPr>
            </w:pPr>
          </w:p>
          <w:p w:rsidR="008945B2" w:rsidRDefault="008945B2" w:rsidP="008945B2">
            <w:pPr>
              <w:snapToGrid w:val="0"/>
              <w:ind w:left="33" w:right="-108"/>
              <w:jc w:val="both"/>
              <w:rPr>
                <w:sz w:val="20"/>
                <w:szCs w:val="20"/>
              </w:rPr>
            </w:pPr>
          </w:p>
          <w:p w:rsidR="008945B2" w:rsidRDefault="008945B2" w:rsidP="008945B2">
            <w:pPr>
              <w:snapToGrid w:val="0"/>
              <w:ind w:left="33" w:right="-108"/>
              <w:jc w:val="both"/>
              <w:rPr>
                <w:sz w:val="20"/>
                <w:szCs w:val="20"/>
              </w:rPr>
            </w:pPr>
          </w:p>
          <w:p w:rsidR="00BB7A43" w:rsidRDefault="00BB7A43" w:rsidP="008945B2">
            <w:pPr>
              <w:snapToGrid w:val="0"/>
              <w:ind w:left="33" w:right="-108"/>
              <w:jc w:val="both"/>
              <w:rPr>
                <w:sz w:val="20"/>
                <w:szCs w:val="20"/>
              </w:rPr>
            </w:pPr>
          </w:p>
          <w:p w:rsidR="008945B2" w:rsidRPr="00935D2B" w:rsidRDefault="008945B2" w:rsidP="008945B2">
            <w:pPr>
              <w:snapToGrid w:val="0"/>
              <w:ind w:left="33" w:right="-108"/>
              <w:jc w:val="both"/>
              <w:rPr>
                <w:sz w:val="20"/>
                <w:szCs w:val="20"/>
              </w:rPr>
            </w:pPr>
            <w:r w:rsidRPr="00935D2B">
              <w:rPr>
                <w:sz w:val="20"/>
                <w:szCs w:val="20"/>
              </w:rPr>
              <w:t>до 2-х этажей включительно</w:t>
            </w:r>
          </w:p>
          <w:p w:rsidR="008945B2" w:rsidRPr="002A127D" w:rsidRDefault="008945B2" w:rsidP="008945B2">
            <w:pPr>
              <w:snapToGrid w:val="0"/>
              <w:ind w:left="33" w:right="-108"/>
              <w:jc w:val="both"/>
              <w:rPr>
                <w:sz w:val="20"/>
                <w:szCs w:val="20"/>
              </w:rPr>
            </w:pPr>
            <w:r w:rsidRPr="00935D2B">
              <w:rPr>
                <w:sz w:val="20"/>
                <w:szCs w:val="20"/>
              </w:rPr>
              <w:t>городского, республиканского и федерального значения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стоянок (парковок)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A127D" w:rsidRDefault="008945B2" w:rsidP="008945B2">
            <w:pPr>
              <w:snapToGrid w:val="0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155A8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27D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27D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 w:rsidRPr="005C4E6D">
              <w:rPr>
                <w:sz w:val="20"/>
                <w:szCs w:val="20"/>
              </w:rPr>
              <w:t>использование земельных участков, примыкающих  к водным объектам способами, необходимыми для осуществления общего водопользования (купание)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A127D" w:rsidRDefault="008945B2" w:rsidP="008945B2">
            <w:pPr>
              <w:snapToGrid w:val="0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35D2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объектные стоянки </w:t>
            </w:r>
            <w:r w:rsidRPr="00935D2B">
              <w:rPr>
                <w:sz w:val="20"/>
                <w:szCs w:val="20"/>
              </w:rPr>
              <w:t>автомобилей;</w:t>
            </w:r>
          </w:p>
          <w:p w:rsidR="008945B2" w:rsidRPr="00935D2B" w:rsidRDefault="008945B2" w:rsidP="008945B2">
            <w:pPr>
              <w:snapToGrid w:val="0"/>
              <w:rPr>
                <w:sz w:val="20"/>
                <w:szCs w:val="20"/>
              </w:rPr>
            </w:pPr>
            <w:r w:rsidRPr="00935D2B">
              <w:rPr>
                <w:sz w:val="20"/>
                <w:szCs w:val="20"/>
              </w:rPr>
              <w:t>общественные биотуалеты;</w:t>
            </w:r>
          </w:p>
          <w:p w:rsidR="00935D2B" w:rsidRDefault="008945B2" w:rsidP="00935D2B">
            <w:pPr>
              <w:snapToGrid w:val="0"/>
              <w:rPr>
                <w:sz w:val="20"/>
                <w:szCs w:val="20"/>
              </w:rPr>
            </w:pPr>
            <w:r w:rsidRPr="00935D2B">
              <w:rPr>
                <w:sz w:val="20"/>
                <w:szCs w:val="20"/>
              </w:rPr>
              <w:t>оборудованные площадки</w:t>
            </w:r>
            <w:r w:rsidR="00935D2B">
              <w:rPr>
                <w:sz w:val="20"/>
                <w:szCs w:val="20"/>
              </w:rPr>
              <w:t>:</w:t>
            </w:r>
          </w:p>
          <w:p w:rsidR="008945B2" w:rsidRPr="00647B21" w:rsidRDefault="008945B2" w:rsidP="00935D2B">
            <w:pPr>
              <w:snapToGrid w:val="0"/>
              <w:rPr>
                <w:sz w:val="20"/>
                <w:szCs w:val="20"/>
              </w:rPr>
            </w:pPr>
            <w:r w:rsidRPr="00935D2B">
              <w:rPr>
                <w:sz w:val="20"/>
                <w:szCs w:val="20"/>
              </w:rPr>
              <w:t xml:space="preserve">для проката </w:t>
            </w:r>
            <w:r w:rsidRPr="00935D2B">
              <w:rPr>
                <w:sz w:val="18"/>
                <w:szCs w:val="18"/>
              </w:rPr>
              <w:t>спортинвентаря</w:t>
            </w:r>
            <w:r w:rsidRPr="00935D2B">
              <w:rPr>
                <w:sz w:val="20"/>
                <w:szCs w:val="20"/>
              </w:rPr>
              <w:t xml:space="preserve">, торговли, общественного </w:t>
            </w:r>
            <w:r w:rsidR="00935D2B" w:rsidRPr="00935D2B">
              <w:rPr>
                <w:sz w:val="20"/>
                <w:szCs w:val="20"/>
              </w:rPr>
              <w:t>питания,</w:t>
            </w:r>
            <w:r w:rsidRPr="00935D2B">
              <w:rPr>
                <w:sz w:val="20"/>
                <w:szCs w:val="20"/>
              </w:rPr>
              <w:t xml:space="preserve">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5395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5395F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ind w:left="-108" w:right="-172"/>
              <w:rPr>
                <w:b/>
                <w:sz w:val="20"/>
                <w:szCs w:val="20"/>
              </w:rPr>
            </w:pPr>
            <w:r w:rsidRPr="0055395F">
              <w:rPr>
                <w:b/>
                <w:sz w:val="20"/>
                <w:szCs w:val="20"/>
              </w:rPr>
              <w:t>5.2.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ind w:left="-91"/>
              <w:jc w:val="center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лечению;</w:t>
            </w:r>
          </w:p>
          <w:p w:rsidR="008945B2" w:rsidRPr="0055395F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 xml:space="preserve">размещение детских лагерей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55395F" w:rsidRDefault="008945B2" w:rsidP="008945B2">
            <w:pPr>
              <w:snapToGrid w:val="0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A065C">
              <w:rPr>
                <w:sz w:val="20"/>
                <w:szCs w:val="20"/>
              </w:rPr>
              <w:t>лощадки</w:t>
            </w:r>
            <w:r>
              <w:rPr>
                <w:sz w:val="20"/>
                <w:szCs w:val="20"/>
              </w:rPr>
              <w:t xml:space="preserve"> для отдыха, спорта</w:t>
            </w:r>
            <w:r w:rsidRPr="002A065C">
              <w:rPr>
                <w:sz w:val="20"/>
                <w:szCs w:val="20"/>
              </w:rPr>
              <w:t>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87AC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27D" w:rsidRDefault="008945B2" w:rsidP="008945B2">
            <w:pPr>
              <w:snapToGrid w:val="0"/>
              <w:ind w:left="33" w:right="-108"/>
              <w:rPr>
                <w:sz w:val="20"/>
                <w:szCs w:val="20"/>
              </w:rPr>
            </w:pPr>
            <w:r w:rsidRPr="002A127D">
              <w:rPr>
                <w:sz w:val="20"/>
                <w:szCs w:val="20"/>
              </w:rPr>
              <w:t>до 2-х этажей включительно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87AC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A127D" w:rsidRDefault="008945B2" w:rsidP="008945B2">
            <w:pPr>
              <w:snapToGrid w:val="0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5D370A" w:rsidRDefault="005D370A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Р-1</w:t>
      </w:r>
    </w:p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16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F066CC">
              <w:rPr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D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BD0919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Pr="00EA0786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A0786">
        <w:rPr>
          <w:rFonts w:ascii="Times New Roman" w:hAnsi="Times New Roman" w:cs="Times New Roman"/>
          <w:sz w:val="22"/>
          <w:szCs w:val="22"/>
        </w:rPr>
        <w:t>»</w:t>
      </w:r>
    </w:p>
    <w:p w:rsidR="00935D2B" w:rsidRDefault="00935D2B" w:rsidP="008945B2">
      <w:pPr>
        <w:autoSpaceDE w:val="0"/>
        <w:autoSpaceDN w:val="0"/>
        <w:adjustRightInd w:val="0"/>
        <w:ind w:firstLine="540"/>
        <w:jc w:val="both"/>
      </w:pP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28)</w:t>
      </w:r>
      <w:r>
        <w:t xml:space="preserve"> статью 37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69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 Статья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37. Городские леса  – Р-2</w:t>
      </w:r>
    </w:p>
    <w:p w:rsidR="008945B2" w:rsidRDefault="008945B2" w:rsidP="008945B2">
      <w:pPr>
        <w:pStyle w:val="ConsNormal"/>
        <w:widowControl/>
        <w:ind w:right="0" w:firstLine="69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Pr="007E21C0" w:rsidRDefault="008945B2" w:rsidP="008945B2">
      <w:pPr>
        <w:numPr>
          <w:ilvl w:val="0"/>
          <w:numId w:val="14"/>
        </w:numPr>
        <w:autoSpaceDE w:val="0"/>
        <w:autoSpaceDN w:val="0"/>
        <w:adjustRightInd w:val="0"/>
        <w:ind w:left="0" w:firstLine="697"/>
        <w:jc w:val="both"/>
        <w:rPr>
          <w:sz w:val="22"/>
          <w:szCs w:val="22"/>
        </w:rPr>
      </w:pPr>
      <w:r w:rsidRPr="007E21C0">
        <w:rPr>
          <w:bCs/>
          <w:sz w:val="22"/>
          <w:szCs w:val="22"/>
        </w:rPr>
        <w:t xml:space="preserve">Зона предназначена для сохранения существующего природного ландшафта, экологически чистой окружающей среды, а также для организации отдыха и досуга населения. </w:t>
      </w:r>
    </w:p>
    <w:p w:rsidR="008945B2" w:rsidRPr="007E21C0" w:rsidRDefault="008945B2" w:rsidP="008945B2">
      <w:pPr>
        <w:pStyle w:val="ConsPlusNormal"/>
        <w:ind w:firstLine="540"/>
        <w:jc w:val="both"/>
        <w:rPr>
          <w:sz w:val="22"/>
          <w:szCs w:val="22"/>
        </w:rPr>
      </w:pPr>
      <w:r w:rsidRPr="00907A5A">
        <w:rPr>
          <w:rFonts w:ascii="Times New Roman" w:hAnsi="Times New Roman" w:cs="Times New Roman"/>
          <w:bCs/>
          <w:sz w:val="22"/>
          <w:szCs w:val="22"/>
        </w:rPr>
        <w:t xml:space="preserve">Основой осуществления использования, охраны, защиты, воспроизводства лесов, расположенных в его границах, является Лесное законодательство и иные регулирующие лесные </w:t>
      </w:r>
      <w:proofErr w:type="gramStart"/>
      <w:r w:rsidRPr="00907A5A">
        <w:rPr>
          <w:rFonts w:ascii="Times New Roman" w:hAnsi="Times New Roman" w:cs="Times New Roman"/>
          <w:bCs/>
          <w:sz w:val="22"/>
          <w:szCs w:val="22"/>
        </w:rPr>
        <w:t>отношения</w:t>
      </w:r>
      <w:proofErr w:type="gramEnd"/>
      <w:r w:rsidRPr="00907A5A">
        <w:rPr>
          <w:rFonts w:ascii="Times New Roman" w:hAnsi="Times New Roman" w:cs="Times New Roman"/>
          <w:bCs/>
          <w:sz w:val="22"/>
          <w:szCs w:val="22"/>
        </w:rPr>
        <w:t xml:space="preserve"> нормативные правовые акты</w:t>
      </w:r>
      <w:r w:rsidRPr="007E21C0">
        <w:rPr>
          <w:sz w:val="22"/>
          <w:szCs w:val="22"/>
        </w:rPr>
        <w:t xml:space="preserve">. </w:t>
      </w:r>
    </w:p>
    <w:p w:rsidR="008945B2" w:rsidRPr="00907A5A" w:rsidRDefault="008945B2" w:rsidP="008945B2">
      <w:pPr>
        <w:ind w:firstLine="709"/>
        <w:jc w:val="both"/>
        <w:rPr>
          <w:sz w:val="22"/>
          <w:szCs w:val="22"/>
        </w:rPr>
      </w:pPr>
      <w:r w:rsidRPr="00907A5A"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 w:rsidRPr="00907A5A">
        <w:rPr>
          <w:sz w:val="22"/>
          <w:szCs w:val="22"/>
        </w:rPr>
        <w:tab/>
      </w:r>
    </w:p>
    <w:p w:rsidR="008945B2" w:rsidRPr="00907A5A" w:rsidRDefault="008945B2" w:rsidP="008945B2">
      <w:pPr>
        <w:jc w:val="both"/>
        <w:rPr>
          <w:sz w:val="22"/>
          <w:szCs w:val="22"/>
        </w:rPr>
      </w:pPr>
      <w:r w:rsidRPr="00907A5A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907A5A">
        <w:rPr>
          <w:sz w:val="22"/>
          <w:szCs w:val="22"/>
        </w:rPr>
        <w:t>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16.2 Правил.</w:t>
      </w:r>
    </w:p>
    <w:p w:rsidR="008945B2" w:rsidRPr="00907A5A" w:rsidRDefault="008945B2" w:rsidP="008945B2">
      <w:pPr>
        <w:jc w:val="both"/>
        <w:rPr>
          <w:sz w:val="22"/>
          <w:szCs w:val="22"/>
        </w:rPr>
      </w:pPr>
      <w:r w:rsidRPr="00907A5A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907A5A">
        <w:rPr>
          <w:sz w:val="22"/>
          <w:szCs w:val="22"/>
        </w:rPr>
        <w:t>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16.3 Правил.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Таблица № 16.2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5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55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D55B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  <w:highlight w:val="green"/>
              </w:rPr>
            </w:pPr>
            <w:r w:rsidRPr="004D55B2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D55B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55B2">
              <w:rPr>
                <w:sz w:val="20"/>
                <w:szCs w:val="20"/>
              </w:rPr>
              <w:t>азмещение береговых полос водных объектов общего пользования, 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4D55B2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</w:t>
            </w:r>
          </w:p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D5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55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D55B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655717">
              <w:rPr>
                <w:sz w:val="20"/>
                <w:szCs w:val="20"/>
              </w:rPr>
              <w:t>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27D" w:rsidRDefault="008945B2" w:rsidP="008945B2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площадок для занятия спортом  и физкультурой (беговые дорожки,  трассы)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27D" w:rsidRDefault="008945B2" w:rsidP="008945B2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Питомники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C56DF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C56DF">
              <w:rPr>
                <w:sz w:val="20"/>
                <w:szCs w:val="20"/>
              </w:rPr>
              <w:t>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3C56DF">
              <w:rPr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A127D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AF781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F78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AF781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F781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F781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AF781D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F781D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AF781D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F781D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AF781D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коммунальной услугой - поставкой электричества (линии электропередач)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8048F6" w:rsidRDefault="008945B2" w:rsidP="008945B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048F6" w:rsidRDefault="008945B2" w:rsidP="008945B2">
            <w:pPr>
              <w:snapToGri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BB7A43" w:rsidRDefault="00BB7A43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B7A43" w:rsidRDefault="00BB7A43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Р-2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16.3</w:t>
      </w:r>
      <w:r w:rsidRPr="006C201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0067E4">
              <w:rPr>
                <w:sz w:val="20"/>
                <w:szCs w:val="20"/>
              </w:rPr>
              <w:t>0,1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устанавливается Лесным законодательством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»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370A" w:rsidRDefault="005D370A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370A" w:rsidRDefault="005D370A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370A" w:rsidRDefault="005D370A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29)</w:t>
      </w:r>
      <w:r>
        <w:t xml:space="preserve"> статью 38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Статья 38. Зона естественных древесных зеленых насаждений, прочих природных </w:t>
      </w:r>
    </w:p>
    <w:p w:rsidR="008945B2" w:rsidRDefault="008945B2" w:rsidP="008945B2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территорий – Р-3</w:t>
      </w:r>
    </w:p>
    <w:p w:rsidR="008945B2" w:rsidRDefault="008945B2" w:rsidP="008945B2">
      <w:pPr>
        <w:pStyle w:val="ConsNormal"/>
        <w:widowControl/>
        <w:ind w:right="0" w:firstLine="7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pStyle w:val="ConsNormal"/>
        <w:widowControl/>
        <w:numPr>
          <w:ilvl w:val="0"/>
          <w:numId w:val="15"/>
        </w:numPr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Зона предназначена для размещения </w:t>
      </w:r>
      <w:r w:rsidRPr="00F46F29">
        <w:rPr>
          <w:rFonts w:ascii="Times New Roman" w:hAnsi="Times New Roman" w:cs="Times New Roman"/>
          <w:sz w:val="22"/>
          <w:szCs w:val="22"/>
        </w:rPr>
        <w:t>для размещения естественных древесных зеленых насаждений, территории без интенсивного рекреационного и хозяйственного освоения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Основной функцией данной зоны является сохранение природного ландшафта, окружающей природной среды, организации кратковременного отдыха и досуга населения, а также ведения ограниченного (посадка картофеля, овощей) земледелия, сохранения и развития зеленых насаждений. </w:t>
      </w: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3.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4.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</w:t>
      </w:r>
      <w:r>
        <w:rPr>
          <w:sz w:val="22"/>
          <w:szCs w:val="22"/>
        </w:rPr>
        <w:t>7</w:t>
      </w:r>
      <w:r w:rsidRPr="00A42FFA">
        <w:rPr>
          <w:sz w:val="22"/>
          <w:szCs w:val="22"/>
        </w:rPr>
        <w:t xml:space="preserve">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6. Размещение объектов вспомогательных видов разрешенного использования, разрешается при условии соответствия требованиям, перечисленным в п.4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7.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</w:t>
      </w:r>
      <w:r>
        <w:rPr>
          <w:sz w:val="22"/>
          <w:szCs w:val="22"/>
        </w:rPr>
        <w:t>7</w:t>
      </w:r>
      <w:r w:rsidRPr="00A42FFA">
        <w:rPr>
          <w:sz w:val="22"/>
          <w:szCs w:val="22"/>
        </w:rPr>
        <w:t>.1 Правил.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 xml:space="preserve"> 8.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370A" w:rsidRDefault="005D370A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370A" w:rsidRDefault="005D370A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370A" w:rsidRDefault="005D370A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370A" w:rsidRDefault="005D370A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17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343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3436F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3436F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B3436F">
              <w:rPr>
                <w:b/>
                <w:sz w:val="20"/>
                <w:szCs w:val="20"/>
              </w:rPr>
              <w:t>1.17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Питомники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C56DF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C56DF">
              <w:rPr>
                <w:sz w:val="20"/>
                <w:szCs w:val="20"/>
              </w:rPr>
              <w:t>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3C56DF">
              <w:rPr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A127D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строения для персонала и специального инвентаря, </w:t>
            </w:r>
            <w:r w:rsidRPr="00655717">
              <w:rPr>
                <w:sz w:val="20"/>
                <w:szCs w:val="20"/>
              </w:rPr>
              <w:t>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343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3436F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3436F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B3436F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237E7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237E7" w:rsidRDefault="008945B2" w:rsidP="00935D2B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площадок для занятия спортом  и физкультурой (беговые дорожки)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Р-3</w:t>
      </w:r>
    </w:p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17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Pr="007E4F33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 до красных линий улиц, проездов и т.д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. (в случае отсутствия утвержденных красных линий до линии регулируемой застройки) следует принимать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4F33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- до  границ соседнего земельного участка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>
        <w:t>30</w:t>
      </w:r>
      <w:r w:rsidRPr="00B73875">
        <w:t>)</w:t>
      </w:r>
      <w:r>
        <w:t xml:space="preserve"> статью 39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39. Зона размещения зеленых насаждений выполняющих функции специального назначения – Р-4</w:t>
      </w:r>
    </w:p>
    <w:p w:rsidR="008945B2" w:rsidRDefault="008945B2" w:rsidP="008945B2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Зона предназначена для обеспечения требуемых гигиенических норм содержания в приземном слое атмосферы загрязняющих веществ, уменьшения отрицательного влияния промышленных предприятий и объектов, транспортных коммуникаций, объектов электроснабжения, специализированных лечебно-профилактических, учреждений на население в соответствии с законодательством Российской Федерации.</w:t>
      </w: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A42FFA">
        <w:rPr>
          <w:sz w:val="22"/>
          <w:szCs w:val="22"/>
        </w:rPr>
        <w:t>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1</w:t>
      </w:r>
      <w:r>
        <w:rPr>
          <w:sz w:val="22"/>
          <w:szCs w:val="22"/>
        </w:rPr>
        <w:t>8</w:t>
      </w:r>
      <w:r w:rsidRPr="00A42FFA">
        <w:rPr>
          <w:sz w:val="22"/>
          <w:szCs w:val="22"/>
        </w:rPr>
        <w:t xml:space="preserve"> Правил.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A42FFA">
        <w:rPr>
          <w:sz w:val="22"/>
          <w:szCs w:val="22"/>
        </w:rPr>
        <w:t>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1</w:t>
      </w:r>
      <w:r>
        <w:rPr>
          <w:sz w:val="22"/>
          <w:szCs w:val="22"/>
        </w:rPr>
        <w:t>8</w:t>
      </w:r>
      <w:r w:rsidRPr="00A42FFA">
        <w:rPr>
          <w:sz w:val="22"/>
          <w:szCs w:val="22"/>
        </w:rPr>
        <w:t>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A42FFA">
        <w:rPr>
          <w:sz w:val="22"/>
          <w:szCs w:val="22"/>
        </w:rPr>
        <w:t>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Таблица № 18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343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3436F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A0C3B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A0C3B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A0C3B" w:rsidRDefault="008945B2" w:rsidP="008945B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7A7723">
              <w:rPr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A0C3B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CA0C3B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</w:t>
            </w:r>
            <w:r>
              <w:rPr>
                <w:sz w:val="20"/>
                <w:szCs w:val="20"/>
              </w:rPr>
              <w:t>, отвода канализационных стоков</w:t>
            </w:r>
            <w:r w:rsidRPr="00087AC2">
              <w:rPr>
                <w:sz w:val="20"/>
                <w:szCs w:val="20"/>
              </w:rPr>
              <w:t xml:space="preserve"> (водопроводов, линий электропередач, газопроводов, линий связи,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Р-4</w:t>
      </w:r>
    </w:p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18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D7FE0">
              <w:rPr>
                <w:sz w:val="20"/>
                <w:szCs w:val="20"/>
              </w:rPr>
              <w:t>0</w:t>
            </w:r>
            <w:r w:rsidR="00935D2B">
              <w:rPr>
                <w:sz w:val="20"/>
                <w:szCs w:val="20"/>
              </w:rPr>
              <w:t>,1</w:t>
            </w:r>
          </w:p>
        </w:tc>
      </w:tr>
    </w:tbl>
    <w:p w:rsidR="008945B2" w:rsidRDefault="008945B2" w:rsidP="008945B2">
      <w:pPr>
        <w:rPr>
          <w:b/>
          <w:sz w:val="22"/>
          <w:szCs w:val="22"/>
        </w:rPr>
      </w:pPr>
      <w:r>
        <w:rPr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31)</w:t>
      </w:r>
      <w:r>
        <w:t xml:space="preserve"> статью 40 изложить в следующей редакции:</w:t>
      </w:r>
    </w:p>
    <w:p w:rsidR="008945B2" w:rsidRDefault="008945B2" w:rsidP="008945B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13D1E">
        <w:rPr>
          <w:sz w:val="22"/>
          <w:szCs w:val="22"/>
        </w:rPr>
        <w:t>«</w:t>
      </w:r>
      <w:r>
        <w:rPr>
          <w:b/>
          <w:sz w:val="22"/>
          <w:szCs w:val="22"/>
        </w:rPr>
        <w:t>Статья  40.  Зона сельскохозяйственных угодий – С-1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b/>
          <w:sz w:val="22"/>
          <w:szCs w:val="22"/>
        </w:rPr>
      </w:pP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Зона предназначена для ведения сельскохозяйственного производства (растениеводство) и включает в себя - пашню, сенокосы, луга и пр.</w:t>
      </w: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Pr="00A42FFA">
        <w:rPr>
          <w:sz w:val="22"/>
          <w:szCs w:val="22"/>
        </w:rPr>
        <w:t>3.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 xml:space="preserve">4.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</w:t>
      </w:r>
      <w:r>
        <w:rPr>
          <w:sz w:val="22"/>
          <w:szCs w:val="22"/>
        </w:rPr>
        <w:t>19</w:t>
      </w:r>
      <w:r w:rsidRPr="00A42FFA">
        <w:rPr>
          <w:sz w:val="22"/>
          <w:szCs w:val="22"/>
        </w:rPr>
        <w:t xml:space="preserve">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6. Размещение объектов вспомогательных видов разрешенного использования, разрешается при условии соответствия требованиям, перечисленным в п.4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 xml:space="preserve">7.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</w:t>
      </w:r>
      <w:r>
        <w:rPr>
          <w:sz w:val="22"/>
          <w:szCs w:val="22"/>
        </w:rPr>
        <w:t>19</w:t>
      </w:r>
      <w:r w:rsidRPr="00A42FFA">
        <w:rPr>
          <w:sz w:val="22"/>
          <w:szCs w:val="22"/>
        </w:rPr>
        <w:t>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8.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Pr="00A42FFA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19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43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3F4315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F4315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F4315">
              <w:rPr>
                <w:sz w:val="20"/>
                <w:szCs w:val="20"/>
              </w:rPr>
              <w:t>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2784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8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2784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2784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784B" w:rsidRDefault="008945B2" w:rsidP="008945B2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B2784B">
              <w:rPr>
                <w:b/>
                <w:sz w:val="20"/>
                <w:szCs w:val="20"/>
              </w:rPr>
              <w:t>1.15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F4315">
              <w:rPr>
                <w:sz w:val="20"/>
                <w:szCs w:val="20"/>
              </w:rPr>
              <w:t xml:space="preserve">азмещение зданий, сооружений, используемых для производства, хранения, первичной и глубокой переработки сельскохозяйственной продукции 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3024C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2784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8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2784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2784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784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84B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3F4315">
              <w:rPr>
                <w:sz w:val="20"/>
                <w:szCs w:val="20"/>
              </w:rPr>
              <w:t>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2784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278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B2784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2784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2784B" w:rsidRDefault="008945B2" w:rsidP="008945B2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B2784B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3F4315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F4315">
              <w:rPr>
                <w:sz w:val="20"/>
                <w:szCs w:val="20"/>
              </w:rPr>
              <w:t xml:space="preserve">азмещение объектов улично-дорожной сети, автомобильных дорог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3F4315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B3436F" w:rsidRDefault="008945B2" w:rsidP="008945B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С-1</w:t>
      </w:r>
    </w:p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19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935D2B">
              <w:rPr>
                <w:sz w:val="20"/>
                <w:szCs w:val="20"/>
              </w:rPr>
              <w:t>0,1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935D2B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935D2B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945B2"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B153AF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5B2"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32)</w:t>
      </w:r>
      <w:r>
        <w:t xml:space="preserve"> статью 41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41. Зона размещения сельскохозяйственных предприятий – С-2</w:t>
      </w:r>
    </w:p>
    <w:p w:rsidR="008945B2" w:rsidRDefault="008945B2" w:rsidP="008945B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Зона предназначена для размещения сельскохозяйственных предприятий и комплекса вспомогательных зданий и сооружений, ориентировочной СЗЗ не более </w:t>
      </w:r>
      <w:smartTag w:uri="urn:schemas-microsoft-com:office:smarttags" w:element="metricconverter">
        <w:smartTagPr>
          <w:attr w:name="ProductID" w:val="300 метров"/>
        </w:smartTagPr>
        <w:r>
          <w:rPr>
            <w:sz w:val="22"/>
            <w:szCs w:val="22"/>
          </w:rPr>
          <w:t>300 метров</w:t>
        </w:r>
      </w:smartTag>
      <w:r>
        <w:rPr>
          <w:sz w:val="22"/>
          <w:szCs w:val="22"/>
        </w:rPr>
        <w:t>, не может иметь непосредственной границы с жилыми зонами.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Размещение крылец и консольных элементов зданий (балконов, козырьков, карнизов, </w:t>
      </w:r>
      <w:proofErr w:type="spellStart"/>
      <w:r>
        <w:rPr>
          <w:sz w:val="22"/>
          <w:szCs w:val="22"/>
        </w:rPr>
        <w:t>отмосток</w:t>
      </w:r>
      <w:proofErr w:type="spellEnd"/>
      <w:r>
        <w:rPr>
          <w:sz w:val="22"/>
          <w:szCs w:val="22"/>
        </w:rPr>
        <w:t xml:space="preserve">) за пределами земельных участков не допускается. Декоративные элементы, а также лестницы, приборы освещения, камеры слежения, кондиционеры и др.,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>
          <w:rPr>
            <w:sz w:val="22"/>
            <w:szCs w:val="22"/>
          </w:rPr>
          <w:t>0,6 м</w:t>
        </w:r>
      </w:smartTag>
      <w:r>
        <w:rPr>
          <w:sz w:val="22"/>
          <w:szCs w:val="22"/>
        </w:rPr>
        <w:t>, допускается не учитывать.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4. </w:t>
      </w:r>
      <w:r w:rsidRPr="000F4433">
        <w:rPr>
          <w:sz w:val="22"/>
          <w:szCs w:val="22"/>
        </w:rPr>
        <w:t xml:space="preserve">Допускается реконструкция объектов капитального строительства, ранее зарегистрированных на праве собственности, в пределах внешнего контура здания. При изменении внешнего контура здания реконструкция проводится с обеспечением положений, установленных </w:t>
      </w:r>
      <w:r>
        <w:rPr>
          <w:sz w:val="22"/>
          <w:szCs w:val="22"/>
        </w:rPr>
        <w:t>таблицей 20.1</w:t>
      </w:r>
      <w:r w:rsidRPr="000F4433">
        <w:rPr>
          <w:sz w:val="22"/>
          <w:szCs w:val="22"/>
        </w:rPr>
        <w:t>.</w:t>
      </w:r>
    </w:p>
    <w:p w:rsidR="008945B2" w:rsidRPr="00A42FFA" w:rsidRDefault="008945B2" w:rsidP="008945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42FFA">
        <w:rPr>
          <w:sz w:val="22"/>
          <w:szCs w:val="22"/>
        </w:rPr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20 Правил.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объекты коммунального хозяйства</w:t>
      </w:r>
      <w:r w:rsidRPr="00A42FFA">
        <w:rPr>
          <w:rFonts w:ascii="Times New Roman" w:hAnsi="Times New Roman" w:cs="Times New Roman"/>
          <w:sz w:val="22"/>
          <w:szCs w:val="22"/>
        </w:rPr>
        <w:t>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2</w:t>
      </w:r>
      <w:r>
        <w:rPr>
          <w:sz w:val="22"/>
          <w:szCs w:val="22"/>
        </w:rPr>
        <w:t>0</w:t>
      </w:r>
      <w:r w:rsidRPr="00A42FFA">
        <w:rPr>
          <w:sz w:val="22"/>
          <w:szCs w:val="22"/>
        </w:rPr>
        <w:t>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№ 20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E198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1.15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both"/>
              <w:rPr>
                <w:sz w:val="20"/>
                <w:szCs w:val="20"/>
              </w:rPr>
            </w:pPr>
            <w:r w:rsidRPr="000E1981">
              <w:rPr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E1981">
              <w:rPr>
                <w:sz w:val="20"/>
                <w:szCs w:val="20"/>
              </w:rPr>
              <w:t xml:space="preserve">азмещение зданий, сооружений, используемых для производства, хранения, первичной и глубокой переработки сельскохозяйственной продукции 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E198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96C2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E1981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96C2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D55B2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  <w:highlight w:val="green"/>
              </w:rPr>
            </w:pPr>
            <w:r w:rsidRPr="004D55B2">
              <w:rPr>
                <w:b/>
                <w:sz w:val="20"/>
                <w:szCs w:val="20"/>
              </w:rPr>
              <w:t>12.0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4D55B2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D55B2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D55B2">
              <w:rPr>
                <w:sz w:val="20"/>
                <w:szCs w:val="20"/>
              </w:rPr>
              <w:t>азмещение объектов улично-дорожной сети, автомобильных дорог и пешеходных 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4D55B2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площадки для отдыха,</w:t>
            </w:r>
          </w:p>
          <w:p w:rsidR="008945B2" w:rsidRPr="0055395F" w:rsidRDefault="008945B2" w:rsidP="008945B2">
            <w:pPr>
              <w:snapToGrid w:val="0"/>
              <w:rPr>
                <w:sz w:val="20"/>
                <w:szCs w:val="20"/>
              </w:rPr>
            </w:pPr>
            <w:r w:rsidRPr="0055395F">
              <w:rPr>
                <w:sz w:val="20"/>
                <w:szCs w:val="20"/>
              </w:rPr>
              <w:t>спорта;</w:t>
            </w:r>
          </w:p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55395F">
              <w:rPr>
                <w:sz w:val="20"/>
                <w:szCs w:val="20"/>
              </w:rPr>
              <w:t>общественные биотуалеты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pStyle w:val="-0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0E1981">
              <w:rPr>
                <w:rFonts w:ascii="Times New Roman" w:hAnsi="Times New Roman" w:cs="Times New Roman"/>
                <w:b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96C2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0E1981" w:rsidRDefault="008945B2" w:rsidP="008945B2">
            <w:pPr>
              <w:snapToGrid w:val="0"/>
              <w:ind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3.3</w:t>
            </w:r>
          </w:p>
          <w:p w:rsidR="008945B2" w:rsidRPr="000E198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 w:rsidRPr="005466D8">
              <w:rPr>
                <w:sz w:val="20"/>
                <w:szCs w:val="20"/>
              </w:rPr>
              <w:t xml:space="preserve">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96C2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E1981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96C2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right"/>
        <w:rPr>
          <w:b/>
          <w:sz w:val="22"/>
          <w:szCs w:val="22"/>
        </w:rPr>
      </w:pPr>
    </w:p>
    <w:p w:rsidR="008945B2" w:rsidRDefault="008945B2" w:rsidP="008945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Примечание: </w:t>
      </w:r>
      <w:r>
        <w:rPr>
          <w:sz w:val="22"/>
          <w:szCs w:val="22"/>
        </w:rPr>
        <w:t xml:space="preserve">Существующие сельскохозяйственные предприятия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классов опасности, располагающиеся в границах муниципального образования «Город Воткинск» могут продолжать функционировать при условии проведения мероприятий по сокращению их негативного воздействия, реконструкция данных предприятий допускается только в целях уменьшения негативного воздействия на окружающую среду и здоровье населения. </w:t>
      </w:r>
    </w:p>
    <w:p w:rsidR="008945B2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С-2</w:t>
      </w:r>
    </w:p>
    <w:p w:rsidR="008945B2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20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5329"/>
      </w:tblGrid>
      <w:tr w:rsidR="008945B2" w:rsidTr="008945B2">
        <w:trPr>
          <w:trHeight w:val="273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 w:val="restart"/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3F0556" w:rsidRDefault="008945B2" w:rsidP="008945B2">
            <w:pPr>
              <w:rPr>
                <w:color w:val="FF0000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335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B153AF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0E1981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1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5B2" w:rsidRPr="003F0556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0E1981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33)</w:t>
      </w:r>
      <w:r>
        <w:t xml:space="preserve"> статью 42 изложить в следующей редакции:</w:t>
      </w:r>
    </w:p>
    <w:p w:rsidR="008945B2" w:rsidRDefault="008945B2" w:rsidP="008945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13D1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Статья  42. Зона садоводческих товариществ – С-3</w:t>
      </w:r>
    </w:p>
    <w:p w:rsidR="008945B2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945B2" w:rsidRDefault="008945B2" w:rsidP="008945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Зона предназначена для размещения сохраняемых садоводческих товариществ.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Зона предназначена для ведения садоводства, огородничества и отдыха с соблюдением правил пожарной безопасности и технических регламентов. 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 Земельный участок, предоставленный садоводческому (дачному) объединению, состоит из земель общего пользования и земель индивидуальных участков.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5.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6.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2</w:t>
      </w:r>
      <w:r>
        <w:rPr>
          <w:sz w:val="22"/>
          <w:szCs w:val="22"/>
        </w:rPr>
        <w:t>1</w:t>
      </w:r>
      <w:r w:rsidRPr="00A42FFA">
        <w:rPr>
          <w:sz w:val="22"/>
          <w:szCs w:val="22"/>
        </w:rPr>
        <w:t xml:space="preserve">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7.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8. Размещение объектов вспомогательных видов разрешенного использования, разрешается при условии соответствия требованиям, перечисленным в п.6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9.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2</w:t>
      </w:r>
      <w:r>
        <w:rPr>
          <w:sz w:val="22"/>
          <w:szCs w:val="22"/>
        </w:rPr>
        <w:t>1</w:t>
      </w:r>
      <w:r w:rsidRPr="00A42FFA">
        <w:rPr>
          <w:sz w:val="22"/>
          <w:szCs w:val="22"/>
        </w:rPr>
        <w:t>.1 Правил.</w:t>
      </w:r>
    </w:p>
    <w:p w:rsidR="008945B2" w:rsidRPr="00A42FFA" w:rsidRDefault="008945B2" w:rsidP="008945B2">
      <w:pPr>
        <w:ind w:firstLine="708"/>
        <w:jc w:val="both"/>
        <w:rPr>
          <w:sz w:val="22"/>
          <w:szCs w:val="22"/>
        </w:rPr>
      </w:pPr>
      <w:r w:rsidRPr="00A42FFA">
        <w:rPr>
          <w:sz w:val="22"/>
          <w:szCs w:val="22"/>
        </w:rPr>
        <w:t>10.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jc w:val="both"/>
        <w:rPr>
          <w:sz w:val="22"/>
          <w:szCs w:val="22"/>
        </w:rPr>
      </w:pPr>
    </w:p>
    <w:p w:rsidR="005D370A" w:rsidRPr="00A42FFA" w:rsidRDefault="005D370A" w:rsidP="008945B2">
      <w:pPr>
        <w:jc w:val="both"/>
        <w:rPr>
          <w:sz w:val="22"/>
          <w:szCs w:val="22"/>
        </w:rPr>
      </w:pPr>
    </w:p>
    <w:p w:rsidR="008945B2" w:rsidRDefault="008945B2" w:rsidP="008945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Таблица № 21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B4C1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4C1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B4C1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B4C1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4C1B" w:rsidRDefault="008945B2" w:rsidP="008945B2">
            <w:pPr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4B4C1B"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4C1B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 w:rsidRPr="004B4C1B"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B4C1B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B4C1B">
              <w:rPr>
                <w:sz w:val="20"/>
                <w:szCs w:val="20"/>
              </w:rPr>
              <w:t>существление деятельности, связанной с выращиванием плодовых, ягодных, овощных, бахчевых или иных сельскохоз</w:t>
            </w:r>
            <w:r w:rsidR="00B153AF">
              <w:rPr>
                <w:sz w:val="20"/>
                <w:szCs w:val="20"/>
              </w:rPr>
              <w:t>яйственных культур и картофеля</w:t>
            </w:r>
          </w:p>
          <w:p w:rsidR="008945B2" w:rsidRPr="004B4C1B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4B4C1B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AF" w:rsidRDefault="00B153AF" w:rsidP="00B153AF">
            <w:pPr>
              <w:snapToGrid w:val="0"/>
              <w:ind w:left="21"/>
              <w:jc w:val="both"/>
              <w:rPr>
                <w:sz w:val="20"/>
                <w:szCs w:val="20"/>
              </w:rPr>
            </w:pPr>
            <w:r w:rsidRPr="004B4C1B">
              <w:rPr>
                <w:sz w:val="20"/>
                <w:szCs w:val="20"/>
              </w:rPr>
              <w:t>размещение садового дома, предназначенного для отдыха и не подлежащего разделу на квартиры</w:t>
            </w:r>
            <w:r>
              <w:rPr>
                <w:sz w:val="20"/>
                <w:szCs w:val="20"/>
              </w:rPr>
              <w:t>;</w:t>
            </w:r>
          </w:p>
          <w:p w:rsidR="008945B2" w:rsidRPr="004B4C1B" w:rsidRDefault="00B153AF" w:rsidP="00B153A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размещение хозяйственных строений и сооружений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79A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179A4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8.3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466D8">
              <w:rPr>
                <w:sz w:val="20"/>
                <w:szCs w:val="20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921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79A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79A4" w:rsidRDefault="008945B2" w:rsidP="008945B2">
            <w:pPr>
              <w:pStyle w:val="-0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2179A4">
              <w:rPr>
                <w:rFonts w:ascii="Times New Roman" w:hAnsi="Times New Roman" w:cs="Times New Roman"/>
                <w:b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Магазины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45C18">
                <w:rPr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921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692111">
              <w:rPr>
                <w:sz w:val="20"/>
                <w:szCs w:val="20"/>
              </w:rPr>
              <w:t>не выше 1 этажа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79A4" w:rsidRDefault="00B153AF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2179A4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ind w:lef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179A4">
              <w:rPr>
                <w:sz w:val="20"/>
                <w:szCs w:val="20"/>
              </w:rPr>
              <w:t>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2179A4" w:rsidRDefault="008945B2" w:rsidP="008945B2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79A4" w:rsidRDefault="00B153AF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3.3</w:t>
            </w:r>
          </w:p>
          <w:p w:rsidR="008945B2" w:rsidRPr="002179A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</w:t>
            </w:r>
          </w:p>
          <w:p w:rsidR="008945B2" w:rsidRPr="00A84996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A84996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</w:t>
            </w:r>
            <w:r w:rsidRPr="005466D8">
              <w:rPr>
                <w:sz w:val="20"/>
                <w:szCs w:val="20"/>
              </w:rPr>
              <w:t xml:space="preserve">населению или  организациям бытовых услуг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921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692111">
              <w:rPr>
                <w:sz w:val="20"/>
                <w:szCs w:val="20"/>
              </w:rPr>
              <w:t>не выше 1 этажа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2179A4" w:rsidRDefault="00B153AF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179A4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 w:rsidRPr="00045C1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45C18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45C18">
              <w:rPr>
                <w:sz w:val="20"/>
                <w:szCs w:val="20"/>
              </w:rPr>
              <w:t xml:space="preserve">азмещение объектов капитального строительства в целях устройств мест общественного питания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692111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  <w:r w:rsidRPr="00692111">
              <w:rPr>
                <w:sz w:val="20"/>
                <w:szCs w:val="20"/>
              </w:rPr>
              <w:t>не выше 1 этажа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E1981" w:rsidRDefault="00B153AF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79A4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B153AF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(водопроводов, линий электропередач,</w:t>
            </w:r>
            <w:proofErr w:type="gramStart"/>
            <w:r w:rsidRPr="00087AC2">
              <w:rPr>
                <w:sz w:val="20"/>
                <w:szCs w:val="20"/>
              </w:rPr>
              <w:t xml:space="preserve"> ,</w:t>
            </w:r>
            <w:proofErr w:type="gramEnd"/>
            <w:r w:rsidRPr="00087AC2">
              <w:rPr>
                <w:sz w:val="20"/>
                <w:szCs w:val="20"/>
              </w:rPr>
              <w:t xml:space="preserve"> газопроводов, линий связи, канализаций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B96C22" w:rsidRDefault="008945B2" w:rsidP="008945B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945B2" w:rsidRDefault="008945B2" w:rsidP="008945B2">
      <w:pPr>
        <w:jc w:val="center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С-3</w:t>
      </w:r>
    </w:p>
    <w:p w:rsidR="008945B2" w:rsidRDefault="008945B2" w:rsidP="008945B2">
      <w:pPr>
        <w:jc w:val="center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21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5319"/>
      </w:tblGrid>
      <w:tr w:rsidR="008945B2" w:rsidTr="008945B2">
        <w:trPr>
          <w:trHeight w:val="273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FE3AD3" w:rsidRDefault="008945B2" w:rsidP="008945B2">
            <w:pPr>
              <w:rPr>
                <w:sz w:val="20"/>
                <w:szCs w:val="20"/>
              </w:rPr>
            </w:pPr>
            <w:r w:rsidRPr="00FE3AD3">
              <w:rPr>
                <w:sz w:val="20"/>
                <w:szCs w:val="20"/>
              </w:rPr>
              <w:t>0,04</w:t>
            </w:r>
          </w:p>
        </w:tc>
      </w:tr>
      <w:tr w:rsidR="008945B2" w:rsidTr="008945B2">
        <w:trPr>
          <w:trHeight w:val="238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8945B2" w:rsidTr="008945B2">
        <w:trPr>
          <w:trHeight w:val="182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FE3AD3">
              <w:rPr>
                <w:sz w:val="20"/>
                <w:szCs w:val="20"/>
              </w:rPr>
              <w:t>0,3</w:t>
            </w:r>
          </w:p>
        </w:tc>
      </w:tr>
      <w:tr w:rsidR="008945B2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750" w:type="dxa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проездов и т.д.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(в случае отсутствия утвержденных красных линий до линии регулируемой застройки)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>следует принимать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45B2" w:rsidRPr="00BD0919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945B2" w:rsidRPr="00BD0919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3A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45B2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0E1981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19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5B2" w:rsidRPr="003F0556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0E1981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34) статью</w:t>
      </w:r>
      <w:r>
        <w:t xml:space="preserve"> 43 изложить в следующей редакции:</w:t>
      </w:r>
    </w:p>
    <w:p w:rsidR="008945B2" w:rsidRDefault="008945B2" w:rsidP="008945B2">
      <w:pPr>
        <w:ind w:firstLine="540"/>
        <w:jc w:val="both"/>
        <w:rPr>
          <w:b/>
          <w:sz w:val="22"/>
          <w:szCs w:val="22"/>
        </w:rPr>
      </w:pPr>
      <w:r w:rsidRPr="00E13D1E"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Статья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43. Зона размещения кладбищ – К-1</w:t>
      </w:r>
    </w:p>
    <w:p w:rsidR="008945B2" w:rsidRDefault="008945B2" w:rsidP="008945B2">
      <w:pPr>
        <w:pStyle w:val="zagc-2"/>
        <w:spacing w:before="0" w:after="0"/>
        <w:ind w:firstLine="0"/>
        <w:jc w:val="left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ab/>
      </w:r>
    </w:p>
    <w:p w:rsidR="008945B2" w:rsidRDefault="008945B2" w:rsidP="008945B2">
      <w:pPr>
        <w:pStyle w:val="zagc-2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1. Зоны специального назначения предназначены для размещения кладбищ, крематориев, колумбариев, использование которых несовместимо с территориальными зонами другого назначения.</w:t>
      </w: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ab/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3.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4.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2</w:t>
      </w:r>
      <w:r>
        <w:rPr>
          <w:sz w:val="22"/>
          <w:szCs w:val="22"/>
        </w:rPr>
        <w:t>2</w:t>
      </w:r>
      <w:r w:rsidRPr="00A42FFA">
        <w:rPr>
          <w:sz w:val="22"/>
          <w:szCs w:val="22"/>
        </w:rPr>
        <w:t xml:space="preserve"> Правил.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 xml:space="preserve">Для основных и условно разрешенных видов использования вспомогательными видами разрешенного использования являются виды использования, технологически связанные с основными и условно разрешенными видами использования, а также обеспечивающие в соответствии с техническими регламентами, нормами и правилами обслуживание и эксплуатацию, безопасность, в том числе противопожарную, объектов, связанных с вспомогательными видами использования, в том числе: </w:t>
      </w:r>
      <w:proofErr w:type="gramEnd"/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1) объекты торговли, общественного питания и бытового обслуживания,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2) объекты коммунального хозяйства,  для которых не нужно получать разрешение на строительство и проходить государственную экспертизу;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3) объектные стоянки автомобилей;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4) благоустроенные, в том числе озелененные, детские площадки, площадки для отдыха, спортивных занятий;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5) площадки хозяйственные, в том числе для мусоросборников;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6) общественные туалеты;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>7) иные объекты, для которых не нужно получать разрешение на строительство и проходить государственную экспертизу.</w:t>
      </w:r>
    </w:p>
    <w:p w:rsidR="008945B2" w:rsidRPr="00A42FFA" w:rsidRDefault="008945B2" w:rsidP="008945B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42FFA">
        <w:rPr>
          <w:rFonts w:ascii="Times New Roman" w:hAnsi="Times New Roman" w:cs="Times New Roman"/>
          <w:sz w:val="22"/>
          <w:szCs w:val="22"/>
        </w:rPr>
        <w:t xml:space="preserve">6. Размещение объектов вспомогательных видов разрешенного использования, разрешается при условии соответствия требованиям, перечисленным в п.4 настоящей статьи, соблюдения требований технических регламентов и иных требований в соответствии с действующим законодательством Российской Федерации. </w:t>
      </w:r>
      <w:proofErr w:type="gramStart"/>
      <w:r w:rsidRPr="00A42FFA">
        <w:rPr>
          <w:rFonts w:ascii="Times New Roman" w:hAnsi="Times New Roman" w:cs="Times New Roman"/>
          <w:sz w:val="22"/>
          <w:szCs w:val="22"/>
        </w:rPr>
        <w:t>На территории зон с особым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использования, установленных в соответствии с законодательством Российской Федерации.</w:t>
      </w:r>
      <w:proofErr w:type="gramEnd"/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>7.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2</w:t>
      </w:r>
      <w:r>
        <w:rPr>
          <w:sz w:val="22"/>
          <w:szCs w:val="22"/>
        </w:rPr>
        <w:t>2</w:t>
      </w:r>
      <w:r w:rsidRPr="00A42FFA">
        <w:rPr>
          <w:sz w:val="22"/>
          <w:szCs w:val="22"/>
        </w:rPr>
        <w:t>.1 Правил.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b/>
          <w:iCs/>
          <w:sz w:val="22"/>
          <w:szCs w:val="22"/>
        </w:rPr>
        <w:tab/>
      </w:r>
      <w:r w:rsidRPr="00A42FFA">
        <w:rPr>
          <w:sz w:val="22"/>
          <w:szCs w:val="22"/>
        </w:rPr>
        <w:t>8.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521D6C" w:rsidRDefault="008945B2" w:rsidP="005D370A">
      <w:pPr>
        <w:pStyle w:val="zagc-2"/>
        <w:spacing w:before="0" w:after="0"/>
        <w:ind w:firstLine="0"/>
        <w:jc w:val="left"/>
        <w:rPr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ab/>
      </w:r>
    </w:p>
    <w:p w:rsidR="008945B2" w:rsidRDefault="008945B2" w:rsidP="008945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Таблица № 22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25C3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25C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25C3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ind w:hanging="108"/>
              <w:jc w:val="center"/>
              <w:rPr>
                <w:b/>
                <w:sz w:val="20"/>
                <w:szCs w:val="20"/>
              </w:rPr>
            </w:pPr>
            <w:r w:rsidRPr="00425C3B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6547C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6547C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кладбищ, крематориев и мест захоронения, размещение соответствующих культовых сооружений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06547C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6547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5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A03F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(водопроводов, линий электропередач,  газопроводов, линий связи,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25C3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25C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25C3B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425C3B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26FFD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стоянок (парковок)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06547C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rPr>
                <w:sz w:val="20"/>
                <w:szCs w:val="20"/>
              </w:rPr>
            </w:pPr>
            <w:r w:rsidRPr="00425C3B">
              <w:rPr>
                <w:sz w:val="20"/>
                <w:szCs w:val="20"/>
              </w:rPr>
              <w:t>строения для охраны, не являющиеся объектами капитального строительства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25C3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5C4E6D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5C4E6D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2A127D" w:rsidRDefault="008945B2" w:rsidP="008945B2">
            <w:pPr>
              <w:snapToGrid w:val="0"/>
              <w:ind w:left="-108"/>
              <w:rPr>
                <w:sz w:val="20"/>
                <w:szCs w:val="20"/>
              </w:rPr>
            </w:pPr>
            <w:r w:rsidRPr="002A127D">
              <w:rPr>
                <w:sz w:val="20"/>
                <w:szCs w:val="20"/>
              </w:rPr>
              <w:t>отдельно стоящие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rPr>
                <w:b/>
                <w:sz w:val="18"/>
                <w:szCs w:val="18"/>
              </w:rPr>
            </w:pPr>
            <w:r w:rsidRPr="002A065C">
              <w:rPr>
                <w:sz w:val="20"/>
                <w:szCs w:val="20"/>
              </w:rPr>
              <w:t xml:space="preserve">хозяйственные площадки; </w:t>
            </w:r>
            <w:r>
              <w:rPr>
                <w:sz w:val="20"/>
                <w:szCs w:val="20"/>
              </w:rPr>
              <w:t>объектные стоянки автомобилей</w:t>
            </w:r>
          </w:p>
        </w:tc>
      </w:tr>
    </w:tbl>
    <w:p w:rsidR="008945B2" w:rsidRDefault="008945B2" w:rsidP="008945B2">
      <w:pPr>
        <w:jc w:val="center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К-1</w:t>
      </w:r>
    </w:p>
    <w:p w:rsidR="008945B2" w:rsidRDefault="008945B2" w:rsidP="008945B2">
      <w:pPr>
        <w:jc w:val="center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22</w:t>
      </w:r>
      <w:r w:rsidRPr="006C2014">
        <w:rPr>
          <w:b/>
          <w:sz w:val="22"/>
          <w:szCs w:val="22"/>
        </w:rPr>
        <w:t xml:space="preserve">.1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2325"/>
        <w:gridCol w:w="3004"/>
      </w:tblGrid>
      <w:tr w:rsidR="008945B2" w:rsidTr="008945B2">
        <w:trPr>
          <w:trHeight w:val="273"/>
        </w:trPr>
        <w:tc>
          <w:tcPr>
            <w:tcW w:w="4242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F2" w:rsidRDefault="008945B2" w:rsidP="008A03F2">
            <w:pPr>
              <w:rPr>
                <w:rFonts w:eastAsia="Arial"/>
                <w:sz w:val="20"/>
                <w:szCs w:val="20"/>
              </w:rPr>
            </w:pPr>
            <w:r w:rsidRPr="008A03F2">
              <w:rPr>
                <w:sz w:val="20"/>
                <w:szCs w:val="20"/>
              </w:rPr>
              <w:t>0,0</w:t>
            </w:r>
            <w:r w:rsidR="008A03F2">
              <w:rPr>
                <w:sz w:val="20"/>
                <w:szCs w:val="20"/>
              </w:rPr>
              <w:t>2</w:t>
            </w:r>
            <w:r w:rsidR="008A03F2" w:rsidRPr="00B7741E">
              <w:rPr>
                <w:rFonts w:eastAsia="Arial"/>
                <w:sz w:val="20"/>
                <w:szCs w:val="20"/>
              </w:rPr>
              <w:t xml:space="preserve"> </w:t>
            </w:r>
          </w:p>
          <w:p w:rsidR="008945B2" w:rsidRPr="000B2712" w:rsidRDefault="008A03F2" w:rsidP="008A03F2">
            <w:pPr>
              <w:rPr>
                <w:sz w:val="20"/>
                <w:szCs w:val="20"/>
                <w:highlight w:val="red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5B2" w:rsidRPr="00FE3AD3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 </w:t>
            </w:r>
          </w:p>
          <w:p w:rsidR="008945B2" w:rsidRPr="00FE3AD3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B2" w:rsidRPr="000B2712" w:rsidRDefault="008945B2" w:rsidP="008945B2">
            <w:pPr>
              <w:rPr>
                <w:sz w:val="20"/>
                <w:szCs w:val="20"/>
                <w:highlight w:val="red"/>
              </w:rPr>
            </w:pPr>
            <w:r w:rsidRPr="008A03F2">
              <w:rPr>
                <w:sz w:val="20"/>
                <w:szCs w:val="20"/>
              </w:rPr>
              <w:t>40</w:t>
            </w:r>
          </w:p>
        </w:tc>
        <w:tc>
          <w:tcPr>
            <w:tcW w:w="30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238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8A03F2">
              <w:rPr>
                <w:sz w:val="20"/>
                <w:szCs w:val="20"/>
              </w:rPr>
              <w:t>0,1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</w:t>
            </w:r>
            <w:r>
              <w:rPr>
                <w:sz w:val="20"/>
                <w:szCs w:val="20"/>
              </w:rPr>
              <w:t xml:space="preserve">  застройки, занимаемая объектами вспомогательных видов разрешенного использования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gridSpan w:val="2"/>
            <w:shd w:val="clear" w:color="auto" w:fill="auto"/>
          </w:tcPr>
          <w:p w:rsidR="008945B2" w:rsidRPr="00A42FFA" w:rsidRDefault="008945B2" w:rsidP="008945B2">
            <w:pPr>
              <w:rPr>
                <w:sz w:val="20"/>
                <w:szCs w:val="20"/>
              </w:rPr>
            </w:pPr>
            <w:r w:rsidRPr="00A42FFA">
              <w:rPr>
                <w:sz w:val="20"/>
                <w:szCs w:val="20"/>
              </w:rPr>
              <w:t>30 от общей площади объекта, имеющего основной или условно разрешенный вид использования, расположенного  на территории соответствующего земельного участка</w:t>
            </w:r>
          </w:p>
        </w:tc>
      </w:tr>
      <w:tr w:rsidR="008945B2" w:rsidTr="008945B2">
        <w:tc>
          <w:tcPr>
            <w:tcW w:w="4242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8945B2" w:rsidRPr="007E4F33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до красных линий улиц, 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проездов и т.д. (в случае отсутствия утвержденных красных линий до линии регулируемой застройки) следует принимать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4F33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- до  границ соседнего земельного участка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E4F33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7E4F33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A03F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земельного участка</w:t>
            </w:r>
            <w:proofErr w:type="gram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45B2" w:rsidRPr="00BD0919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стоянок (парковок) 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0E1981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945B2" w:rsidRPr="003F0556" w:rsidTr="008945B2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0E1981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Default="008945B2" w:rsidP="008945B2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»</w:t>
      </w:r>
    </w:p>
    <w:p w:rsidR="008945B2" w:rsidRDefault="008945B2" w:rsidP="008945B2">
      <w:pPr>
        <w:autoSpaceDE w:val="0"/>
        <w:autoSpaceDN w:val="0"/>
        <w:adjustRightInd w:val="0"/>
        <w:ind w:firstLine="540"/>
        <w:jc w:val="both"/>
      </w:pPr>
      <w:r w:rsidRPr="00B73875">
        <w:t>35)</w:t>
      </w:r>
      <w:r>
        <w:t xml:space="preserve"> статью 44 изложить в следующей редакции:</w:t>
      </w:r>
    </w:p>
    <w:p w:rsidR="008945B2" w:rsidRDefault="008945B2" w:rsidP="008945B2">
      <w:pPr>
        <w:ind w:firstLine="540"/>
        <w:rPr>
          <w:b/>
          <w:sz w:val="22"/>
          <w:szCs w:val="22"/>
        </w:rPr>
      </w:pPr>
      <w:r w:rsidRPr="00E13D1E"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Статья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44. Зона размещения режимных объектов – К-2</w:t>
      </w:r>
    </w:p>
    <w:p w:rsidR="008945B2" w:rsidRDefault="008945B2" w:rsidP="008945B2">
      <w:pPr>
        <w:pStyle w:val="zagc-2"/>
        <w:spacing w:before="0" w:after="0"/>
        <w:ind w:firstLine="0"/>
        <w:jc w:val="left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 Зона предназначена для размещения режимных объектов МВД и МО, специальных территорий, объектов МЧС.</w:t>
      </w:r>
    </w:p>
    <w:p w:rsidR="008945B2" w:rsidRDefault="008945B2" w:rsidP="008945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Режим использования  земельных участков, размеры земельных участков различных объектов социально и культурно-бытового обслуживания населения, а также объемы инженерного обеспечения определяется проектом планировки конкретной территории с учетом законодательства Российской Федерации и Удмуртской Республики, настоящих Правил.</w:t>
      </w:r>
      <w:r>
        <w:rPr>
          <w:sz w:val="22"/>
          <w:szCs w:val="22"/>
        </w:rPr>
        <w:tab/>
      </w:r>
    </w:p>
    <w:p w:rsidR="008945B2" w:rsidRPr="006C17D5" w:rsidRDefault="008945B2" w:rsidP="008945B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A42FFA">
        <w:rPr>
          <w:sz w:val="22"/>
          <w:szCs w:val="22"/>
        </w:rPr>
        <w:tab/>
        <w:t>3. При размещени</w:t>
      </w:r>
      <w:r>
        <w:rPr>
          <w:sz w:val="22"/>
          <w:szCs w:val="22"/>
        </w:rPr>
        <w:t>и</w:t>
      </w:r>
      <w:r w:rsidRPr="00A42FFA">
        <w:rPr>
          <w:sz w:val="22"/>
          <w:szCs w:val="22"/>
        </w:rPr>
        <w:t xml:space="preserve"> объектов на земельном участке, а также при определении расстояния до объектов,  расположенных на смежных земельных участках должны соблюдаться </w:t>
      </w:r>
      <w:r w:rsidRPr="006C17D5">
        <w:rPr>
          <w:rFonts w:eastAsia="Calibri"/>
          <w:sz w:val="22"/>
          <w:szCs w:val="22"/>
          <w:lang w:eastAsia="en-US"/>
        </w:rPr>
        <w:t xml:space="preserve"> требования пожарной безопасности.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 xml:space="preserve">4. Перечень разрешенных и условно разрешенных видов использования земельных участков и объектов капитального строительства, вспомогательных видов разрешенного использования представлен в таблице </w:t>
      </w:r>
      <w:r>
        <w:rPr>
          <w:sz w:val="22"/>
          <w:szCs w:val="22"/>
        </w:rPr>
        <w:t>21.2</w:t>
      </w:r>
      <w:r w:rsidRPr="00A42FFA">
        <w:rPr>
          <w:sz w:val="22"/>
          <w:szCs w:val="22"/>
        </w:rPr>
        <w:t xml:space="preserve"> Правил.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sz w:val="22"/>
          <w:szCs w:val="22"/>
        </w:rPr>
        <w:tab/>
        <w:t xml:space="preserve">5. Предельные размеры земельных участков, предельные параметры разрешенного строительства, реконструкции объектов капитального строительства установлены таблицей </w:t>
      </w:r>
      <w:r>
        <w:rPr>
          <w:sz w:val="22"/>
          <w:szCs w:val="22"/>
        </w:rPr>
        <w:t>21.3</w:t>
      </w:r>
      <w:r w:rsidRPr="00A42FFA">
        <w:rPr>
          <w:sz w:val="22"/>
          <w:szCs w:val="22"/>
        </w:rPr>
        <w:t xml:space="preserve"> Правил.</w:t>
      </w:r>
    </w:p>
    <w:p w:rsidR="008945B2" w:rsidRPr="00A42FFA" w:rsidRDefault="008945B2" w:rsidP="008945B2">
      <w:pPr>
        <w:jc w:val="both"/>
        <w:rPr>
          <w:sz w:val="22"/>
          <w:szCs w:val="22"/>
        </w:rPr>
      </w:pPr>
      <w:r w:rsidRPr="00A42FFA">
        <w:rPr>
          <w:b/>
          <w:iCs/>
          <w:sz w:val="22"/>
          <w:szCs w:val="22"/>
        </w:rPr>
        <w:tab/>
      </w:r>
      <w:r w:rsidRPr="00A42FFA">
        <w:rPr>
          <w:sz w:val="22"/>
          <w:szCs w:val="22"/>
        </w:rPr>
        <w:t>6. Предельные параметры, применяемые к земельным участкам и объектам капитального строительства, указанные в коде зоны, применяются к аналогичным земельным участкам и объектам капитального строительства, размещенным в зонах с другими кодами.</w:t>
      </w:r>
    </w:p>
    <w:p w:rsidR="008945B2" w:rsidRDefault="008945B2" w:rsidP="008945B2">
      <w:pPr>
        <w:pStyle w:val="zagc-2"/>
        <w:spacing w:before="0" w:after="0"/>
        <w:ind w:firstLine="0"/>
        <w:jc w:val="left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  <w:r w:rsidRPr="00A42FFA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ab/>
      </w:r>
    </w:p>
    <w:p w:rsidR="005D370A" w:rsidRDefault="005D370A" w:rsidP="008945B2">
      <w:pPr>
        <w:pStyle w:val="zagc-2"/>
        <w:spacing w:before="0" w:after="0"/>
        <w:ind w:firstLine="0"/>
        <w:jc w:val="left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</w:p>
    <w:p w:rsidR="005D370A" w:rsidRDefault="005D370A" w:rsidP="008945B2">
      <w:pPr>
        <w:pStyle w:val="zagc-2"/>
        <w:spacing w:before="0" w:after="0"/>
        <w:ind w:firstLine="0"/>
        <w:jc w:val="left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</w:p>
    <w:p w:rsidR="005D370A" w:rsidRDefault="005D370A" w:rsidP="008945B2">
      <w:pPr>
        <w:pStyle w:val="zagc-2"/>
        <w:spacing w:before="0" w:after="0"/>
        <w:ind w:firstLine="0"/>
        <w:jc w:val="left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</w:p>
    <w:p w:rsidR="005D370A" w:rsidRDefault="005D370A" w:rsidP="008945B2">
      <w:pPr>
        <w:pStyle w:val="zagc-2"/>
        <w:spacing w:before="0" w:after="0"/>
        <w:ind w:firstLine="0"/>
        <w:jc w:val="left"/>
        <w:rPr>
          <w:rFonts w:ascii="Times New Roman" w:hAnsi="Times New Roman" w:cs="Times New Roman"/>
          <w:b w:val="0"/>
          <w:iCs/>
          <w:color w:val="auto"/>
          <w:sz w:val="22"/>
          <w:szCs w:val="22"/>
        </w:rPr>
      </w:pPr>
    </w:p>
    <w:p w:rsidR="008945B2" w:rsidRDefault="008945B2" w:rsidP="008945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Таблица № 21.2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3"/>
        <w:gridCol w:w="640"/>
        <w:gridCol w:w="501"/>
        <w:gridCol w:w="1477"/>
        <w:gridCol w:w="3402"/>
        <w:gridCol w:w="1416"/>
        <w:gridCol w:w="1547"/>
      </w:tblGrid>
      <w:tr w:rsidR="008945B2" w:rsidRPr="009B639C" w:rsidTr="008945B2">
        <w:trPr>
          <w:cantSplit/>
          <w:trHeight w:hRule="exact" w:val="1236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ind w:left="-169" w:right="-93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С</w:t>
            </w:r>
            <w:r w:rsidRPr="009B639C">
              <w:rPr>
                <w:b/>
                <w:sz w:val="18"/>
                <w:szCs w:val="18"/>
              </w:rPr>
              <w:t>троки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23" w:right="-4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Основная функция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ind w:left="-108" w:right="197" w:hanging="1"/>
              <w:jc w:val="center"/>
              <w:rPr>
                <w:b/>
                <w:sz w:val="18"/>
                <w:szCs w:val="18"/>
              </w:rPr>
            </w:pPr>
            <w:r w:rsidRPr="009B639C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Вспомогательные виды разрешенного использования, допустимые совместно с </w:t>
            </w:r>
            <w:proofErr w:type="gramStart"/>
            <w:r>
              <w:rPr>
                <w:b/>
                <w:sz w:val="18"/>
                <w:szCs w:val="18"/>
              </w:rPr>
              <w:t>основными</w:t>
            </w:r>
            <w:proofErr w:type="gramEnd"/>
            <w:r>
              <w:rPr>
                <w:b/>
                <w:sz w:val="18"/>
                <w:szCs w:val="18"/>
              </w:rPr>
              <w:t xml:space="preserve"> и условно</w:t>
            </w:r>
          </w:p>
          <w:p w:rsidR="008945B2" w:rsidRPr="009B639C" w:rsidRDefault="008945B2" w:rsidP="008945B2">
            <w:pPr>
              <w:snapToGrid w:val="0"/>
              <w:ind w:left="-86" w:right="-6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разрешенными видами использования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sz w:val="18"/>
                <w:szCs w:val="18"/>
              </w:rPr>
            </w:pPr>
            <w:r w:rsidRPr="003D767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tabs>
                <w:tab w:val="left" w:pos="1284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9B639C" w:rsidRDefault="008945B2" w:rsidP="008945B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425C3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25C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25C3B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425C3B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6547C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вооруженных сил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6547C" w:rsidRDefault="008945B2" w:rsidP="008945B2">
            <w:pPr>
              <w:snapToGrid w:val="0"/>
              <w:ind w:left="-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др. объекты)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B2" w:rsidRPr="0006547C" w:rsidRDefault="008945B2" w:rsidP="00894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425C3B" w:rsidRDefault="008945B2" w:rsidP="008945B2">
            <w:pPr>
              <w:snapToGrid w:val="0"/>
              <w:rPr>
                <w:sz w:val="20"/>
                <w:szCs w:val="20"/>
              </w:rPr>
            </w:pPr>
          </w:p>
        </w:tc>
      </w:tr>
      <w:tr w:rsidR="008945B2" w:rsidRPr="009B639C" w:rsidTr="008945B2">
        <w:trPr>
          <w:cantSplit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5B2" w:rsidRPr="0006547C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65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  <w:r w:rsidRPr="00087AC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8B65A0" w:rsidRDefault="008945B2" w:rsidP="008945B2">
            <w:pPr>
              <w:snapToGrid w:val="0"/>
              <w:ind w:left="-86"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F12190" w:rsidRDefault="008945B2" w:rsidP="008945B2">
            <w:pPr>
              <w:snapToGrid w:val="0"/>
              <w:ind w:left="-86" w:right="-65"/>
              <w:jc w:val="both"/>
              <w:rPr>
                <w:sz w:val="20"/>
                <w:szCs w:val="20"/>
              </w:rPr>
            </w:pPr>
            <w:proofErr w:type="gramStart"/>
            <w:r w:rsidRPr="00087AC2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водопроводов, линий электропередач, трансформаторных подстанций, газопроводов, линий связи, телефонных станций, канализаций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E1981" w:rsidRDefault="008945B2" w:rsidP="008945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B2" w:rsidRPr="00087AC2" w:rsidRDefault="008945B2" w:rsidP="008945B2">
            <w:pPr>
              <w:snapToGrid w:val="0"/>
              <w:ind w:left="-86" w:right="-6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945B2" w:rsidRDefault="008945B2" w:rsidP="008945B2">
      <w:pPr>
        <w:jc w:val="center"/>
        <w:rPr>
          <w:b/>
          <w:sz w:val="22"/>
          <w:szCs w:val="22"/>
        </w:rPr>
      </w:pPr>
    </w:p>
    <w:p w:rsidR="008945B2" w:rsidRDefault="008945B2" w:rsidP="008945B2">
      <w:pPr>
        <w:jc w:val="center"/>
        <w:rPr>
          <w:b/>
        </w:rPr>
      </w:pPr>
      <w:r>
        <w:rPr>
          <w:b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К-2</w:t>
      </w:r>
    </w:p>
    <w:p w:rsidR="008945B2" w:rsidRDefault="008945B2" w:rsidP="008945B2">
      <w:pPr>
        <w:jc w:val="center"/>
        <w:rPr>
          <w:b/>
          <w:sz w:val="22"/>
          <w:szCs w:val="22"/>
        </w:rPr>
      </w:pPr>
    </w:p>
    <w:p w:rsidR="008945B2" w:rsidRPr="006C2014" w:rsidRDefault="008945B2" w:rsidP="008945B2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6C2014">
        <w:rPr>
          <w:b/>
          <w:sz w:val="22"/>
          <w:szCs w:val="22"/>
        </w:rPr>
        <w:t xml:space="preserve">Таблица № </w:t>
      </w:r>
      <w:r>
        <w:rPr>
          <w:b/>
          <w:sz w:val="22"/>
          <w:szCs w:val="22"/>
        </w:rPr>
        <w:t>21</w:t>
      </w:r>
      <w:r w:rsidRPr="006C201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Pr="006C201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  <w:gridCol w:w="5340"/>
      </w:tblGrid>
      <w:tr w:rsidR="008945B2" w:rsidTr="008945B2">
        <w:trPr>
          <w:trHeight w:val="273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Минимальная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устанавливаются в соответствии с утвержденными в установленном порядке нормами отвода земель для объектов капитального строительства или в соответствии с землеустроительной, градостроительной и проектной документацией. Для незастроенных территорий – определяется документацией по планировке территории.</w:t>
            </w:r>
          </w:p>
          <w:p w:rsidR="008945B2" w:rsidRDefault="008945B2" w:rsidP="008945B2">
            <w:pPr>
              <w:rPr>
                <w:rFonts w:eastAsia="Arial"/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Минимальная площадь земельного участка – 0,02,</w:t>
            </w:r>
          </w:p>
          <w:p w:rsidR="008945B2" w:rsidRPr="00FE3AD3" w:rsidRDefault="008945B2" w:rsidP="008945B2">
            <w:pPr>
              <w:rPr>
                <w:sz w:val="20"/>
                <w:szCs w:val="20"/>
              </w:rPr>
            </w:pPr>
            <w:r w:rsidRPr="00B7741E">
              <w:rPr>
                <w:rFonts w:eastAsia="Arial"/>
                <w:sz w:val="20"/>
                <w:szCs w:val="20"/>
              </w:rPr>
              <w:t>для к</w:t>
            </w:r>
            <w:r w:rsidRPr="00B7741E">
              <w:rPr>
                <w:sz w:val="20"/>
                <w:szCs w:val="20"/>
              </w:rPr>
              <w:t>оммунального обслуживания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7741E">
              <w:rPr>
                <w:sz w:val="20"/>
                <w:szCs w:val="20"/>
              </w:rPr>
              <w:t>0,001.</w:t>
            </w:r>
          </w:p>
          <w:p w:rsidR="008945B2" w:rsidRPr="00FE3AD3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238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>Максимальная площадь земельного участка (</w:t>
            </w:r>
            <w:proofErr w:type="gramStart"/>
            <w:r w:rsidRPr="003F0556">
              <w:rPr>
                <w:sz w:val="20"/>
                <w:szCs w:val="20"/>
              </w:rPr>
              <w:t>га</w:t>
            </w:r>
            <w:proofErr w:type="gramEnd"/>
            <w:r w:rsidRPr="003F0556">
              <w:rPr>
                <w:sz w:val="20"/>
                <w:szCs w:val="20"/>
              </w:rPr>
              <w:t>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vMerge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238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ширина участка по уличному фронту (м)</w:t>
            </w:r>
          </w:p>
          <w:p w:rsidR="008945B2" w:rsidRPr="003F0556" w:rsidRDefault="008945B2" w:rsidP="0089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5B2" w:rsidRDefault="008945B2" w:rsidP="008945B2">
            <w:pPr>
              <w:rPr>
                <w:sz w:val="20"/>
                <w:szCs w:val="20"/>
              </w:rPr>
            </w:pPr>
          </w:p>
        </w:tc>
      </w:tr>
      <w:tr w:rsidR="008945B2" w:rsidTr="008945B2">
        <w:trPr>
          <w:trHeight w:val="182"/>
        </w:trPr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3F0556">
              <w:rPr>
                <w:sz w:val="20"/>
                <w:szCs w:val="20"/>
              </w:rPr>
              <w:t xml:space="preserve">Максимальный </w:t>
            </w:r>
            <w:r>
              <w:rPr>
                <w:sz w:val="20"/>
                <w:szCs w:val="20"/>
              </w:rPr>
              <w:t>коэффициент</w:t>
            </w:r>
            <w:r w:rsidRPr="003F0556">
              <w:rPr>
                <w:sz w:val="20"/>
                <w:szCs w:val="20"/>
              </w:rPr>
              <w:t xml:space="preserve"> застройки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:rsidR="008945B2" w:rsidRPr="003F0556" w:rsidRDefault="008945B2" w:rsidP="008945B2">
            <w:pPr>
              <w:rPr>
                <w:sz w:val="20"/>
                <w:szCs w:val="20"/>
              </w:rPr>
            </w:pPr>
            <w:r w:rsidRPr="008A03F2">
              <w:rPr>
                <w:sz w:val="20"/>
                <w:szCs w:val="20"/>
              </w:rPr>
              <w:t>0,8</w:t>
            </w:r>
          </w:p>
        </w:tc>
      </w:tr>
      <w:tr w:rsidR="008945B2" w:rsidTr="008945B2">
        <w:tc>
          <w:tcPr>
            <w:tcW w:w="4564" w:type="dxa"/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</w:t>
            </w:r>
          </w:p>
        </w:tc>
        <w:tc>
          <w:tcPr>
            <w:tcW w:w="5750" w:type="dxa"/>
            <w:shd w:val="clear" w:color="auto" w:fill="auto"/>
          </w:tcPr>
          <w:p w:rsidR="008945B2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4DC">
              <w:rPr>
                <w:rFonts w:ascii="Times New Roman" w:hAnsi="Times New Roman" w:cs="Times New Roman"/>
                <w:sz w:val="20"/>
                <w:szCs w:val="20"/>
              </w:rPr>
              <w:t xml:space="preserve">- расстояние от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 до красных линий улиц, проездов и т.</w:t>
            </w:r>
            <w:r w:rsidRPr="007E4F33">
              <w:rPr>
                <w:rFonts w:ascii="Times New Roman" w:hAnsi="Times New Roman" w:cs="Times New Roman"/>
                <w:sz w:val="20"/>
                <w:szCs w:val="20"/>
              </w:rPr>
              <w:t>д. (в случае отсутствия утвержденных красных линий до линии регулируемой застройки) следует принимать не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066CC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45B2" w:rsidRPr="00F066CC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 </w:t>
            </w:r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границ соседнего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F066C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ранее построенных зданий, строений, сооружений)</w:t>
            </w:r>
          </w:p>
        </w:tc>
      </w:tr>
      <w:tr w:rsidR="008945B2" w:rsidRPr="00BD0919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45B2" w:rsidRPr="00BD0919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Предельная высота объектов капитального строительства (м)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0919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B2" w:rsidRPr="00BD0919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Максимальная  высота ограждений земельных участков (м)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BD0919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</w:tr>
      <w:tr w:rsidR="008945B2" w:rsidRPr="003F0556" w:rsidTr="008945B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B2" w:rsidRPr="003F0556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</w:t>
            </w:r>
            <w:proofErr w:type="spellStart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3F0556">
              <w:rPr>
                <w:rFonts w:ascii="Times New Roman" w:hAnsi="Times New Roman" w:cs="Times New Roman"/>
                <w:sz w:val="20"/>
                <w:szCs w:val="20"/>
              </w:rPr>
              <w:t xml:space="preserve"> для объектных стоянок автомобилей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8B4" w:rsidRDefault="008945B2" w:rsidP="00894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53B">
              <w:rPr>
                <w:rFonts w:ascii="Times New Roman" w:hAnsi="Times New Roman" w:cs="Times New Roman"/>
                <w:sz w:val="20"/>
                <w:szCs w:val="20"/>
              </w:rPr>
              <w:t>В соответствии с СП 42.13330.2011 (Приложение К), с уч</w:t>
            </w:r>
            <w:r w:rsidRPr="003F0556">
              <w:rPr>
                <w:rFonts w:ascii="Times New Roman" w:hAnsi="Times New Roman" w:cs="Times New Roman"/>
                <w:sz w:val="20"/>
                <w:szCs w:val="20"/>
              </w:rPr>
              <w:t>етом коэффициента уровня автомобилизации</w:t>
            </w:r>
            <w:r w:rsidR="00B048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5B2" w:rsidRPr="000E1981" w:rsidRDefault="00B048B4" w:rsidP="00B048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объектам не указанным в Приложении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 стоянок автомобилей принимаются как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100 кв. м общей площади объекта.</w:t>
            </w:r>
            <w:r w:rsidR="00473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945B2" w:rsidRPr="00C55C85" w:rsidRDefault="008945B2" w:rsidP="008945B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55C85">
        <w:rPr>
          <w:rFonts w:ascii="Times New Roman" w:hAnsi="Times New Roman" w:cs="Times New Roman"/>
        </w:rPr>
        <w:t>»</w:t>
      </w:r>
      <w:r w:rsidR="003F28AC">
        <w:rPr>
          <w:rFonts w:ascii="Times New Roman" w:hAnsi="Times New Roman" w:cs="Times New Roman"/>
        </w:rPr>
        <w:t xml:space="preserve"> </w:t>
      </w:r>
    </w:p>
    <w:p w:rsidR="008945B2" w:rsidRDefault="008945B2" w:rsidP="008945B2">
      <w:pPr>
        <w:autoSpaceDE w:val="0"/>
        <w:autoSpaceDN w:val="0"/>
        <w:adjustRightInd w:val="0"/>
        <w:ind w:firstLine="708"/>
        <w:jc w:val="both"/>
      </w:pPr>
      <w:r>
        <w:t>36) главу 15 признать утратившей силу.</w:t>
      </w:r>
    </w:p>
    <w:p w:rsidR="008945B2" w:rsidRDefault="008945B2"/>
    <w:sectPr w:rsidR="008945B2" w:rsidSect="00FE7C67">
      <w:headerReference w:type="even" r:id="rId10"/>
      <w:headerReference w:type="default" r:id="rId11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22" w:rsidRDefault="00145D22">
      <w:r>
        <w:separator/>
      </w:r>
    </w:p>
  </w:endnote>
  <w:endnote w:type="continuationSeparator" w:id="0">
    <w:p w:rsidR="00145D22" w:rsidRDefault="0014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22" w:rsidRDefault="00145D22">
      <w:r>
        <w:separator/>
      </w:r>
    </w:p>
  </w:footnote>
  <w:footnote w:type="continuationSeparator" w:id="0">
    <w:p w:rsidR="00145D22" w:rsidRDefault="0014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9" w:rsidRDefault="00021FE9">
    <w:pPr>
      <w:pStyle w:val="af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21FE9" w:rsidRDefault="00021FE9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E9" w:rsidRDefault="00021FE9">
    <w:pPr>
      <w:pStyle w:val="af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372E0">
      <w:rPr>
        <w:rStyle w:val="af7"/>
        <w:noProof/>
      </w:rPr>
      <w:t>95</w:t>
    </w:r>
    <w:r>
      <w:rPr>
        <w:rStyle w:val="af7"/>
      </w:rPr>
      <w:fldChar w:fldCharType="end"/>
    </w:r>
  </w:p>
  <w:p w:rsidR="00021FE9" w:rsidRDefault="00021FE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Статья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Статья 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0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414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6035C1F"/>
    <w:multiLevelType w:val="hybridMultilevel"/>
    <w:tmpl w:val="074AE3B6"/>
    <w:lvl w:ilvl="0" w:tplc="09F2D8A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040F1B"/>
    <w:multiLevelType w:val="hybridMultilevel"/>
    <w:tmpl w:val="FEA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7262"/>
    <w:multiLevelType w:val="hybridMultilevel"/>
    <w:tmpl w:val="917265BC"/>
    <w:lvl w:ilvl="0" w:tplc="43ACAD2C">
      <w:start w:val="1"/>
      <w:numFmt w:val="bullet"/>
      <w:pStyle w:val="-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449A17B3"/>
    <w:multiLevelType w:val="hybridMultilevel"/>
    <w:tmpl w:val="8A706AB6"/>
    <w:lvl w:ilvl="0" w:tplc="F414277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>
    <w:nsid w:val="514039DC"/>
    <w:multiLevelType w:val="hybridMultilevel"/>
    <w:tmpl w:val="5950B8D6"/>
    <w:lvl w:ilvl="0" w:tplc="1448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8A057C"/>
    <w:multiLevelType w:val="hybridMultilevel"/>
    <w:tmpl w:val="2624B4FE"/>
    <w:lvl w:ilvl="0" w:tplc="FE6C3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626A6C"/>
    <w:multiLevelType w:val="hybridMultilevel"/>
    <w:tmpl w:val="82F2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1A7D9D"/>
    <w:multiLevelType w:val="hybridMultilevel"/>
    <w:tmpl w:val="CEF2BA3C"/>
    <w:lvl w:ilvl="0" w:tplc="8D6E3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3F5E9C"/>
    <w:multiLevelType w:val="multilevel"/>
    <w:tmpl w:val="695C6C66"/>
    <w:styleLink w:val="a"/>
    <w:lvl w:ilvl="0">
      <w:start w:val="1"/>
      <w:numFmt w:val="decimal"/>
      <w:pStyle w:val="10"/>
      <w:lvlText w:val="Статья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6EA0429B"/>
    <w:multiLevelType w:val="hybridMultilevel"/>
    <w:tmpl w:val="AA1216FE"/>
    <w:lvl w:ilvl="0" w:tplc="D89A233A">
      <w:start w:val="1"/>
      <w:numFmt w:val="bullet"/>
      <w:pStyle w:val="11"/>
      <w:lvlText w:val=""/>
      <w:lvlJc w:val="left"/>
      <w:pPr>
        <w:ind w:left="1494" w:hanging="414"/>
      </w:pPr>
      <w:rPr>
        <w:rFonts w:ascii="Symbol" w:hAnsi="Symbol" w:hint="default"/>
      </w:rPr>
    </w:lvl>
    <w:lvl w:ilvl="1" w:tplc="CF4C2A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1B6CF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FA46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E0CB0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64EB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CE41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4654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54A0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172F24"/>
    <w:multiLevelType w:val="hybridMultilevel"/>
    <w:tmpl w:val="0CAEAABC"/>
    <w:lvl w:ilvl="0" w:tplc="BD26D14C">
      <w:start w:val="1"/>
      <w:numFmt w:val="decimal"/>
      <w:lvlText w:val="%1."/>
      <w:lvlJc w:val="left"/>
      <w:pPr>
        <w:ind w:left="2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5">
    <w:nsid w:val="7D993A01"/>
    <w:multiLevelType w:val="hybridMultilevel"/>
    <w:tmpl w:val="A642B902"/>
    <w:lvl w:ilvl="0" w:tplc="D19269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52"/>
    <w:rsid w:val="000067E4"/>
    <w:rsid w:val="00021FE9"/>
    <w:rsid w:val="000372E0"/>
    <w:rsid w:val="00066D46"/>
    <w:rsid w:val="000B2712"/>
    <w:rsid w:val="000E456F"/>
    <w:rsid w:val="000E71D4"/>
    <w:rsid w:val="00145D22"/>
    <w:rsid w:val="001544DA"/>
    <w:rsid w:val="0018150D"/>
    <w:rsid w:val="00193001"/>
    <w:rsid w:val="0020339D"/>
    <w:rsid w:val="002308A6"/>
    <w:rsid w:val="00262DEA"/>
    <w:rsid w:val="002A1D01"/>
    <w:rsid w:val="00341863"/>
    <w:rsid w:val="00374BB9"/>
    <w:rsid w:val="003C26E7"/>
    <w:rsid w:val="003D7FE0"/>
    <w:rsid w:val="003F28AC"/>
    <w:rsid w:val="00407128"/>
    <w:rsid w:val="00473F45"/>
    <w:rsid w:val="004756A2"/>
    <w:rsid w:val="004A7A99"/>
    <w:rsid w:val="004C0E48"/>
    <w:rsid w:val="00521D6C"/>
    <w:rsid w:val="00530585"/>
    <w:rsid w:val="00544145"/>
    <w:rsid w:val="00550C70"/>
    <w:rsid w:val="0058518E"/>
    <w:rsid w:val="005A07BE"/>
    <w:rsid w:val="005D370A"/>
    <w:rsid w:val="005D4F18"/>
    <w:rsid w:val="006207B2"/>
    <w:rsid w:val="006360EC"/>
    <w:rsid w:val="00657C66"/>
    <w:rsid w:val="006934B8"/>
    <w:rsid w:val="006A6A59"/>
    <w:rsid w:val="007B44A6"/>
    <w:rsid w:val="007E21C0"/>
    <w:rsid w:val="007E582D"/>
    <w:rsid w:val="008048F6"/>
    <w:rsid w:val="00863764"/>
    <w:rsid w:val="00890136"/>
    <w:rsid w:val="008945B2"/>
    <w:rsid w:val="008A0174"/>
    <w:rsid w:val="008A03F2"/>
    <w:rsid w:val="008A1C70"/>
    <w:rsid w:val="00907A5A"/>
    <w:rsid w:val="0092769E"/>
    <w:rsid w:val="00935D2B"/>
    <w:rsid w:val="00954F7F"/>
    <w:rsid w:val="009D19DC"/>
    <w:rsid w:val="009E6A3E"/>
    <w:rsid w:val="00AA2966"/>
    <w:rsid w:val="00AF0680"/>
    <w:rsid w:val="00AF781D"/>
    <w:rsid w:val="00B00552"/>
    <w:rsid w:val="00B048B4"/>
    <w:rsid w:val="00B13415"/>
    <w:rsid w:val="00B153AF"/>
    <w:rsid w:val="00B7741E"/>
    <w:rsid w:val="00BB7A43"/>
    <w:rsid w:val="00C20181"/>
    <w:rsid w:val="00C47C4F"/>
    <w:rsid w:val="00C66E9F"/>
    <w:rsid w:val="00C67BD5"/>
    <w:rsid w:val="00CB6513"/>
    <w:rsid w:val="00CC271D"/>
    <w:rsid w:val="00CC3F9E"/>
    <w:rsid w:val="00CE7496"/>
    <w:rsid w:val="00D670AB"/>
    <w:rsid w:val="00DD437C"/>
    <w:rsid w:val="00DD7162"/>
    <w:rsid w:val="00DE36E3"/>
    <w:rsid w:val="00E663A0"/>
    <w:rsid w:val="00F0339D"/>
    <w:rsid w:val="00F83B5E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9" w:uiPriority="0"/>
    <w:lsdException w:name="toc 1" w:uiPriority="0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1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qFormat/>
    <w:rsid w:val="00B13415"/>
    <w:pPr>
      <w:keepNext/>
      <w:numPr>
        <w:numId w:val="1"/>
      </w:numPr>
      <w:tabs>
        <w:tab w:val="clear" w:pos="144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1"/>
    <w:qFormat/>
    <w:rsid w:val="00B13415"/>
    <w:pPr>
      <w:keepNext/>
      <w:numPr>
        <w:ilvl w:val="1"/>
        <w:numId w:val="7"/>
      </w:numPr>
      <w:tabs>
        <w:tab w:val="clear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13415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415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13415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B13415"/>
    <w:pPr>
      <w:keepNext/>
      <w:numPr>
        <w:ilvl w:val="5"/>
        <w:numId w:val="7"/>
      </w:numPr>
      <w:spacing w:before="12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B13415"/>
    <w:pPr>
      <w:keepNext/>
      <w:numPr>
        <w:ilvl w:val="6"/>
        <w:numId w:val="7"/>
      </w:numPr>
      <w:spacing w:line="360" w:lineRule="auto"/>
      <w:outlineLvl w:val="6"/>
    </w:pPr>
    <w:rPr>
      <w:sz w:val="28"/>
      <w:u w:val="single"/>
    </w:rPr>
  </w:style>
  <w:style w:type="paragraph" w:styleId="8">
    <w:name w:val="heading 8"/>
    <w:basedOn w:val="a0"/>
    <w:next w:val="a0"/>
    <w:link w:val="80"/>
    <w:qFormat/>
    <w:rsid w:val="00B13415"/>
    <w:pPr>
      <w:keepNext/>
      <w:numPr>
        <w:ilvl w:val="7"/>
        <w:numId w:val="7"/>
      </w:numPr>
      <w:spacing w:line="360" w:lineRule="auto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0"/>
    <w:next w:val="a0"/>
    <w:link w:val="90"/>
    <w:qFormat/>
    <w:rsid w:val="00B13415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B134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"/>
    <w:rsid w:val="00B134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134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134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1341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B13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1341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B13415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13415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B13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B13415"/>
    <w:pPr>
      <w:spacing w:before="75" w:after="75"/>
    </w:pPr>
  </w:style>
  <w:style w:type="paragraph" w:styleId="22">
    <w:name w:val="toc 2"/>
    <w:basedOn w:val="a0"/>
    <w:next w:val="a0"/>
    <w:autoRedefine/>
    <w:semiHidden/>
    <w:rsid w:val="00B13415"/>
    <w:pPr>
      <w:tabs>
        <w:tab w:val="right" w:leader="dot" w:pos="9922"/>
      </w:tabs>
      <w:autoSpaceDE w:val="0"/>
      <w:autoSpaceDN w:val="0"/>
      <w:jc w:val="both"/>
      <w:outlineLvl w:val="1"/>
    </w:pPr>
    <w:rPr>
      <w:noProof/>
    </w:rPr>
  </w:style>
  <w:style w:type="paragraph" w:customStyle="1" w:styleId="13">
    <w:name w:val="Обычный1"/>
    <w:rsid w:val="00B13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0"/>
    <w:link w:val="23"/>
    <w:rsid w:val="00B13415"/>
    <w:pPr>
      <w:numPr>
        <w:numId w:val="6"/>
      </w:numPr>
      <w:tabs>
        <w:tab w:val="clear" w:pos="530"/>
      </w:tabs>
      <w:autoSpaceDE w:val="0"/>
      <w:autoSpaceDN w:val="0"/>
      <w:spacing w:after="120" w:line="480" w:lineRule="auto"/>
      <w:ind w:left="0" w:firstLine="0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0"/>
    <w:rsid w:val="00B13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B13415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B134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0"/>
    <w:link w:val="a9"/>
    <w:rsid w:val="00B13415"/>
    <w:pPr>
      <w:spacing w:after="120"/>
    </w:pPr>
  </w:style>
  <w:style w:type="character" w:customStyle="1" w:styleId="a9">
    <w:name w:val="Основной текст Знак"/>
    <w:basedOn w:val="a1"/>
    <w:link w:val="a8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0"/>
    <w:link w:val="ab"/>
    <w:rsid w:val="00B134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B134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B134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a">
    <w:name w:val="Outline List 3"/>
    <w:aliases w:val="Статья"/>
    <w:basedOn w:val="a3"/>
    <w:rsid w:val="00B13415"/>
    <w:pPr>
      <w:numPr>
        <w:numId w:val="1"/>
      </w:numPr>
    </w:pPr>
  </w:style>
  <w:style w:type="paragraph" w:customStyle="1" w:styleId="312">
    <w:name w:val="Стиль Заголовок 3 + 12 пт"/>
    <w:basedOn w:val="3"/>
    <w:rsid w:val="00B13415"/>
    <w:pPr>
      <w:tabs>
        <w:tab w:val="clear" w:pos="720"/>
        <w:tab w:val="num" w:pos="0"/>
        <w:tab w:val="left" w:pos="2340"/>
      </w:tabs>
      <w:spacing w:after="120"/>
      <w:ind w:left="0" w:firstLine="0"/>
    </w:pPr>
    <w:rPr>
      <w:rFonts w:ascii="Times New Roman" w:hAnsi="Times New Roman" w:cs="Times New Roman"/>
      <w:sz w:val="24"/>
      <w:lang w:eastAsia="ar-SA"/>
    </w:rPr>
  </w:style>
  <w:style w:type="paragraph" w:customStyle="1" w:styleId="ac">
    <w:name w:val="ОСНОВНОЙ !!!"/>
    <w:basedOn w:val="a8"/>
    <w:link w:val="15"/>
    <w:rsid w:val="00B13415"/>
    <w:pPr>
      <w:spacing w:before="120" w:after="0"/>
      <w:ind w:firstLine="900"/>
      <w:jc w:val="both"/>
    </w:pPr>
    <w:rPr>
      <w:rFonts w:ascii="Arial" w:hAnsi="Arial"/>
      <w:sz w:val="20"/>
      <w:lang w:eastAsia="ar-SA"/>
    </w:rPr>
  </w:style>
  <w:style w:type="character" w:customStyle="1" w:styleId="15">
    <w:name w:val="ОСНОВНОЙ !!! Знак1"/>
    <w:link w:val="ac"/>
    <w:rsid w:val="00B13415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c"/>
    <w:rsid w:val="00B13415"/>
    <w:pPr>
      <w:ind w:left="900" w:firstLine="0"/>
    </w:pPr>
    <w:rPr>
      <w:rFonts w:cs="Arial"/>
      <w:szCs w:val="20"/>
    </w:rPr>
  </w:style>
  <w:style w:type="paragraph" w:styleId="ad">
    <w:name w:val="caption"/>
    <w:basedOn w:val="a0"/>
    <w:link w:val="ae"/>
    <w:qFormat/>
    <w:rsid w:val="00B13415"/>
    <w:pPr>
      <w:spacing w:after="240"/>
      <w:ind w:left="567" w:right="4678"/>
      <w:outlineLvl w:val="0"/>
    </w:pPr>
    <w:rPr>
      <w:b/>
      <w:noProof/>
      <w:kern w:val="28"/>
      <w:szCs w:val="20"/>
    </w:rPr>
  </w:style>
  <w:style w:type="paragraph" w:customStyle="1" w:styleId="41">
    <w:name w:val="Знак4 Знак Знак Знак Знак Знак Знак1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-0">
    <w:name w:val="Таблица - текст основной"/>
    <w:basedOn w:val="a8"/>
    <w:link w:val="-1"/>
    <w:qFormat/>
    <w:rsid w:val="00B13415"/>
    <w:pPr>
      <w:suppressAutoHyphens/>
      <w:spacing w:before="20" w:after="20"/>
    </w:pPr>
    <w:rPr>
      <w:rFonts w:ascii="Arial" w:hAnsi="Arial" w:cs="Arial"/>
      <w:sz w:val="20"/>
      <w:szCs w:val="20"/>
    </w:rPr>
  </w:style>
  <w:style w:type="paragraph" w:customStyle="1" w:styleId="-2">
    <w:name w:val="Таблица - текст выделенный"/>
    <w:basedOn w:val="a8"/>
    <w:link w:val="-3"/>
    <w:qFormat/>
    <w:rsid w:val="00B13415"/>
    <w:pPr>
      <w:suppressAutoHyphens/>
      <w:spacing w:before="20" w:after="20"/>
      <w:contextualSpacing/>
    </w:pPr>
    <w:rPr>
      <w:rFonts w:ascii="Arial" w:hAnsi="Arial" w:cs="Arial"/>
      <w:b/>
      <w:sz w:val="20"/>
      <w:szCs w:val="20"/>
    </w:rPr>
  </w:style>
  <w:style w:type="character" w:customStyle="1" w:styleId="-1">
    <w:name w:val="Таблица - текст основной Знак"/>
    <w:link w:val="-0"/>
    <w:rsid w:val="00B1341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3">
    <w:name w:val="Таблица - текст выделенный Знак"/>
    <w:link w:val="-2"/>
    <w:rsid w:val="00B13415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-4">
    <w:name w:val="Таблица - шапка"/>
    <w:basedOn w:val="a0"/>
    <w:qFormat/>
    <w:rsid w:val="00B13415"/>
    <w:pPr>
      <w:suppressAutoHyphens/>
      <w:spacing w:before="60" w:after="60"/>
      <w:jc w:val="center"/>
    </w:pPr>
    <w:rPr>
      <w:rFonts w:ascii="Arial" w:hAnsi="Arial" w:cs="Arial"/>
      <w:b/>
      <w:sz w:val="20"/>
      <w:szCs w:val="20"/>
    </w:rPr>
  </w:style>
  <w:style w:type="paragraph" w:customStyle="1" w:styleId="nienie">
    <w:name w:val="nienie"/>
    <w:basedOn w:val="a0"/>
    <w:rsid w:val="00B13415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af">
    <w:name w:val="Îñíîâíîé òåêñò"/>
    <w:basedOn w:val="a0"/>
    <w:rsid w:val="00B13415"/>
    <w:pPr>
      <w:widowControl w:val="0"/>
      <w:tabs>
        <w:tab w:val="left" w:leader="dot" w:pos="9072"/>
      </w:tabs>
      <w:jc w:val="both"/>
    </w:pPr>
    <w:rPr>
      <w:b/>
      <w:szCs w:val="20"/>
    </w:rPr>
  </w:style>
  <w:style w:type="paragraph" w:customStyle="1" w:styleId="Heading">
    <w:name w:val="Heading"/>
    <w:rsid w:val="00B1341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B1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5">
    <w:name w:val="Таблица - текст с отступом"/>
    <w:basedOn w:val="a0"/>
    <w:link w:val="-6"/>
    <w:qFormat/>
    <w:rsid w:val="00B13415"/>
    <w:pPr>
      <w:suppressAutoHyphens/>
      <w:ind w:left="340"/>
    </w:pPr>
    <w:rPr>
      <w:rFonts w:ascii="Arial" w:hAnsi="Arial" w:cs="Arial"/>
      <w:sz w:val="20"/>
      <w:szCs w:val="20"/>
    </w:rPr>
  </w:style>
  <w:style w:type="character" w:customStyle="1" w:styleId="-6">
    <w:name w:val="Таблица - текст с отступом Знак"/>
    <w:link w:val="-5"/>
    <w:rsid w:val="00B134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13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0">
    <w:name w:val="Знак4 Знак Знак Знак Знак Знак Знак1 Знак Знак 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0"/>
    <w:uiPriority w:val="34"/>
    <w:qFormat/>
    <w:rsid w:val="00B13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rsid w:val="00B134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список маркированный"/>
    <w:basedOn w:val="-5"/>
    <w:rsid w:val="00B13415"/>
    <w:pPr>
      <w:numPr>
        <w:numId w:val="2"/>
      </w:numPr>
    </w:pPr>
  </w:style>
  <w:style w:type="paragraph" w:styleId="af3">
    <w:name w:val="footnote text"/>
    <w:basedOn w:val="a0"/>
    <w:link w:val="af4"/>
    <w:semiHidden/>
    <w:rsid w:val="00B13415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B13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B13415"/>
    <w:rPr>
      <w:vertAlign w:val="superscript"/>
    </w:rPr>
  </w:style>
  <w:style w:type="paragraph" w:styleId="16">
    <w:name w:val="toc 1"/>
    <w:basedOn w:val="a0"/>
    <w:next w:val="a0"/>
    <w:autoRedefine/>
    <w:semiHidden/>
    <w:rsid w:val="00B13415"/>
    <w:pPr>
      <w:tabs>
        <w:tab w:val="right" w:leader="dot" w:pos="9532"/>
      </w:tabs>
    </w:pPr>
    <w:rPr>
      <w:bCs/>
      <w:caps/>
      <w:noProof/>
    </w:rPr>
  </w:style>
  <w:style w:type="character" w:styleId="af6">
    <w:name w:val="Hyperlink"/>
    <w:rsid w:val="00B13415"/>
    <w:rPr>
      <w:color w:val="0000FF"/>
      <w:u w:val="single"/>
    </w:rPr>
  </w:style>
  <w:style w:type="character" w:styleId="af7">
    <w:name w:val="page number"/>
    <w:basedOn w:val="a1"/>
    <w:rsid w:val="00B13415"/>
  </w:style>
  <w:style w:type="paragraph" w:customStyle="1" w:styleId="ConsPlusNormal">
    <w:name w:val="ConsPlusNormal"/>
    <w:rsid w:val="00B1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основной"/>
    <w:basedOn w:val="a0"/>
    <w:rsid w:val="00B13415"/>
    <w:pPr>
      <w:keepNext/>
    </w:pPr>
    <w:rPr>
      <w:szCs w:val="20"/>
    </w:rPr>
  </w:style>
  <w:style w:type="paragraph" w:styleId="31">
    <w:name w:val="Body Text Indent 3"/>
    <w:basedOn w:val="a0"/>
    <w:link w:val="32"/>
    <w:rsid w:val="00B134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134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Îáû÷íûé"/>
    <w:rsid w:val="00B13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Îñíîâíîé òåêñò 2"/>
    <w:basedOn w:val="af9"/>
    <w:rsid w:val="00B1341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7">
    <w:name w:val="çàãîëîâîê 1"/>
    <w:basedOn w:val="af9"/>
    <w:next w:val="af9"/>
    <w:rsid w:val="00B13415"/>
    <w:pPr>
      <w:keepNext/>
    </w:pPr>
  </w:style>
  <w:style w:type="paragraph" w:customStyle="1" w:styleId="Iniiaiieoaenonionooiii2">
    <w:name w:val="Iniiaiie oaeno n ionooiii 2"/>
    <w:basedOn w:val="Iauiue"/>
    <w:rsid w:val="00B13415"/>
    <w:pPr>
      <w:widowControl/>
      <w:ind w:firstLine="284"/>
      <w:jc w:val="both"/>
    </w:pPr>
    <w:rPr>
      <w:rFonts w:ascii="Peterburg" w:hAnsi="Peterburg"/>
    </w:rPr>
  </w:style>
  <w:style w:type="paragraph" w:customStyle="1" w:styleId="caaieiaie2">
    <w:name w:val="caaieiaie 2"/>
    <w:basedOn w:val="Iauiue"/>
    <w:next w:val="Iauiue"/>
    <w:rsid w:val="00B13415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a">
    <w:name w:val="header"/>
    <w:basedOn w:val="a0"/>
    <w:link w:val="afb"/>
    <w:rsid w:val="00B13415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1"/>
    <w:link w:val="afa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0"/>
    <w:link w:val="afd"/>
    <w:semiHidden/>
    <w:rsid w:val="00B134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B134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0">
    <w:name w:val="Основной текст с отступом 31"/>
    <w:basedOn w:val="a0"/>
    <w:rsid w:val="00B13415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txt">
    <w:name w:val="txt"/>
    <w:basedOn w:val="a0"/>
    <w:rsid w:val="00B13415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styleId="afe">
    <w:name w:val="Plain Text"/>
    <w:basedOn w:val="a0"/>
    <w:link w:val="aff"/>
    <w:rsid w:val="00B13415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B134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uiPriority w:val="99"/>
    <w:semiHidden/>
    <w:rsid w:val="00B13415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B13415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B13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13415"/>
    <w:rPr>
      <w:b/>
      <w:bCs/>
    </w:rPr>
  </w:style>
  <w:style w:type="character" w:customStyle="1" w:styleId="aff4">
    <w:name w:val="Тема примечания Знак"/>
    <w:basedOn w:val="aff2"/>
    <w:link w:val="aff3"/>
    <w:rsid w:val="00B13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5">
    <w:name w:val="Strong"/>
    <w:qFormat/>
    <w:rsid w:val="00B13415"/>
    <w:rPr>
      <w:b/>
      <w:bCs/>
    </w:rPr>
  </w:style>
  <w:style w:type="character" w:styleId="aff6">
    <w:name w:val="Emphasis"/>
    <w:qFormat/>
    <w:rsid w:val="00B13415"/>
    <w:rPr>
      <w:i/>
      <w:iCs/>
    </w:rPr>
  </w:style>
  <w:style w:type="paragraph" w:customStyle="1" w:styleId="18">
    <w:name w:val="З1"/>
    <w:basedOn w:val="a0"/>
    <w:next w:val="a0"/>
    <w:rsid w:val="00B13415"/>
    <w:pPr>
      <w:spacing w:line="360" w:lineRule="auto"/>
      <w:ind w:firstLine="748"/>
      <w:jc w:val="both"/>
    </w:pPr>
    <w:rPr>
      <w:b/>
      <w:snapToGrid w:val="0"/>
    </w:rPr>
  </w:style>
  <w:style w:type="character" w:styleId="aff7">
    <w:name w:val="endnote reference"/>
    <w:semiHidden/>
    <w:rsid w:val="00B13415"/>
    <w:rPr>
      <w:vertAlign w:val="superscript"/>
    </w:rPr>
  </w:style>
  <w:style w:type="paragraph" w:customStyle="1" w:styleId="aff8">
    <w:name w:val="Название таблицы"/>
    <w:basedOn w:val="ad"/>
    <w:next w:val="a8"/>
    <w:link w:val="aff9"/>
    <w:qFormat/>
    <w:rsid w:val="00B13415"/>
    <w:pPr>
      <w:keepNext/>
      <w:widowControl w:val="0"/>
      <w:suppressAutoHyphens/>
      <w:spacing w:before="360" w:after="120"/>
      <w:ind w:left="1871" w:right="340" w:hanging="1304"/>
      <w:outlineLvl w:val="9"/>
    </w:pPr>
    <w:rPr>
      <w:noProof w:val="0"/>
      <w:snapToGrid w:val="0"/>
      <w:kern w:val="0"/>
    </w:rPr>
  </w:style>
  <w:style w:type="character" w:customStyle="1" w:styleId="aff9">
    <w:name w:val="Название таблицы Знак"/>
    <w:link w:val="aff8"/>
    <w:rsid w:val="00B1341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">
    <w:name w:val="Список маркированный 1"/>
    <w:basedOn w:val="a0"/>
    <w:qFormat/>
    <w:rsid w:val="00B13415"/>
    <w:pPr>
      <w:numPr>
        <w:numId w:val="3"/>
      </w:numPr>
      <w:suppressAutoHyphens/>
      <w:spacing w:line="360" w:lineRule="auto"/>
    </w:pPr>
  </w:style>
  <w:style w:type="paragraph" w:customStyle="1" w:styleId="1">
    <w:name w:val="Список нумерованный 1"/>
    <w:basedOn w:val="a0"/>
    <w:qFormat/>
    <w:rsid w:val="00B13415"/>
    <w:pPr>
      <w:numPr>
        <w:numId w:val="4"/>
      </w:numPr>
      <w:suppressAutoHyphens/>
      <w:spacing w:line="360" w:lineRule="auto"/>
      <w:ind w:right="340"/>
    </w:pPr>
  </w:style>
  <w:style w:type="character" w:customStyle="1" w:styleId="affa">
    <w:name w:val="Заменяемый текст"/>
    <w:qFormat/>
    <w:rsid w:val="00B13415"/>
    <w:rPr>
      <w:color w:val="FF0000"/>
      <w:kern w:val="32"/>
    </w:rPr>
  </w:style>
  <w:style w:type="paragraph" w:styleId="33">
    <w:name w:val="toc 3"/>
    <w:basedOn w:val="a0"/>
    <w:next w:val="a0"/>
    <w:autoRedefine/>
    <w:semiHidden/>
    <w:qFormat/>
    <w:rsid w:val="00B13415"/>
    <w:pPr>
      <w:suppressAutoHyphens/>
      <w:spacing w:line="360" w:lineRule="auto"/>
      <w:ind w:left="480"/>
    </w:pPr>
    <w:rPr>
      <w:sz w:val="20"/>
      <w:szCs w:val="20"/>
    </w:rPr>
  </w:style>
  <w:style w:type="character" w:customStyle="1" w:styleId="ae">
    <w:name w:val="Название объекта Знак"/>
    <w:link w:val="ad"/>
    <w:rsid w:val="00B13415"/>
    <w:rPr>
      <w:rFonts w:ascii="Times New Roman" w:eastAsia="Times New Roman" w:hAnsi="Times New Roman" w:cs="Times New Roman"/>
      <w:b/>
      <w:noProof/>
      <w:kern w:val="28"/>
      <w:sz w:val="24"/>
      <w:szCs w:val="20"/>
      <w:lang w:eastAsia="ru-RU"/>
    </w:rPr>
  </w:style>
  <w:style w:type="paragraph" w:customStyle="1" w:styleId="42">
    <w:name w:val="Заголовок 4 Номер анкеты"/>
    <w:basedOn w:val="a0"/>
    <w:next w:val="a0"/>
    <w:link w:val="43"/>
    <w:qFormat/>
    <w:rsid w:val="00B13415"/>
    <w:pPr>
      <w:pageBreakBefore/>
      <w:suppressAutoHyphens/>
      <w:jc w:val="right"/>
      <w:outlineLvl w:val="3"/>
    </w:pPr>
    <w:rPr>
      <w:b/>
    </w:rPr>
  </w:style>
  <w:style w:type="character" w:customStyle="1" w:styleId="43">
    <w:name w:val="Заголовок 4 Номер анкеты Знак"/>
    <w:link w:val="42"/>
    <w:rsid w:val="00B134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-">
    <w:name w:val="Заголовок 1 без номера-слева"/>
    <w:basedOn w:val="10"/>
    <w:next w:val="a0"/>
    <w:link w:val="1-0"/>
    <w:rsid w:val="00B13415"/>
    <w:pPr>
      <w:pageBreakBefore/>
      <w:numPr>
        <w:numId w:val="0"/>
      </w:num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sz w:val="28"/>
    </w:rPr>
  </w:style>
  <w:style w:type="character" w:customStyle="1" w:styleId="1-0">
    <w:name w:val="Заголовок 1 без номера-слева Знак"/>
    <w:link w:val="1-"/>
    <w:rsid w:val="00B13415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paragraph" w:customStyle="1" w:styleId="00-">
    <w:name w:val="Заголовок 0 уровень0-центр"/>
    <w:basedOn w:val="a0"/>
    <w:next w:val="a0"/>
    <w:link w:val="00-0"/>
    <w:qFormat/>
    <w:rsid w:val="00B13415"/>
    <w:pPr>
      <w:pageBreakBefore/>
      <w:suppressAutoHyphens/>
      <w:spacing w:after="480"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00-0">
    <w:name w:val="Заголовок 0 уровень0-центр Знак"/>
    <w:link w:val="00-"/>
    <w:rsid w:val="00B13415"/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ffb">
    <w:name w:val="Рисунок по центру"/>
    <w:basedOn w:val="a0"/>
    <w:link w:val="affc"/>
    <w:qFormat/>
    <w:rsid w:val="00B13415"/>
    <w:pPr>
      <w:suppressAutoHyphens/>
      <w:spacing w:line="360" w:lineRule="auto"/>
      <w:jc w:val="center"/>
    </w:pPr>
  </w:style>
  <w:style w:type="character" w:customStyle="1" w:styleId="affc">
    <w:name w:val="Рисунок по центру Знак"/>
    <w:link w:val="affb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 Подраздел анкеты"/>
    <w:basedOn w:val="a0"/>
    <w:link w:val="62"/>
    <w:qFormat/>
    <w:rsid w:val="00B13415"/>
    <w:pPr>
      <w:suppressAutoHyphens/>
      <w:spacing w:line="360" w:lineRule="auto"/>
      <w:outlineLvl w:val="5"/>
    </w:pPr>
    <w:rPr>
      <w:b/>
      <w:bCs/>
    </w:rPr>
  </w:style>
  <w:style w:type="character" w:customStyle="1" w:styleId="62">
    <w:name w:val="Заголовок 6 Подраздел анкеты Знак"/>
    <w:link w:val="61"/>
    <w:rsid w:val="00B13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20">
    <w:name w:val="Таблица - текст с отступом 2"/>
    <w:basedOn w:val="-5"/>
    <w:link w:val="-21"/>
    <w:qFormat/>
    <w:rsid w:val="00B13415"/>
    <w:pPr>
      <w:ind w:left="680"/>
    </w:pPr>
  </w:style>
  <w:style w:type="character" w:customStyle="1" w:styleId="-21">
    <w:name w:val="Таблица - текст с отступом 2 Знак"/>
    <w:link w:val="-20"/>
    <w:rsid w:val="00B13415"/>
    <w:rPr>
      <w:rFonts w:ascii="Arial" w:eastAsia="Times New Roman" w:hAnsi="Arial" w:cs="Arial"/>
      <w:sz w:val="20"/>
      <w:szCs w:val="20"/>
      <w:lang w:eastAsia="ru-RU"/>
    </w:rPr>
  </w:style>
  <w:style w:type="paragraph" w:styleId="19">
    <w:name w:val="index 1"/>
    <w:basedOn w:val="a0"/>
    <w:next w:val="a0"/>
    <w:autoRedefine/>
    <w:semiHidden/>
    <w:rsid w:val="00B13415"/>
    <w:pPr>
      <w:suppressAutoHyphens/>
      <w:spacing w:line="360" w:lineRule="auto"/>
      <w:ind w:left="240" w:hanging="240"/>
    </w:pPr>
  </w:style>
  <w:style w:type="paragraph" w:styleId="91">
    <w:name w:val="index 9"/>
    <w:basedOn w:val="a0"/>
    <w:next w:val="a0"/>
    <w:autoRedefine/>
    <w:semiHidden/>
    <w:rsid w:val="00B13415"/>
    <w:pPr>
      <w:suppressAutoHyphens/>
      <w:spacing w:line="360" w:lineRule="auto"/>
      <w:ind w:left="2160" w:hanging="240"/>
    </w:pPr>
  </w:style>
  <w:style w:type="paragraph" w:styleId="63">
    <w:name w:val="toc 6"/>
    <w:basedOn w:val="a0"/>
    <w:next w:val="a0"/>
    <w:autoRedefine/>
    <w:semiHidden/>
    <w:rsid w:val="00B13415"/>
    <w:pPr>
      <w:suppressAutoHyphens/>
      <w:spacing w:line="360" w:lineRule="auto"/>
      <w:ind w:left="1200"/>
    </w:pPr>
    <w:rPr>
      <w:sz w:val="20"/>
      <w:szCs w:val="20"/>
    </w:rPr>
  </w:style>
  <w:style w:type="paragraph" w:customStyle="1" w:styleId="1-1">
    <w:name w:val="Заголовок 1 без номера-центр"/>
    <w:basedOn w:val="10"/>
    <w:link w:val="1-2"/>
    <w:qFormat/>
    <w:rsid w:val="00B13415"/>
    <w:pPr>
      <w:pageBreakBefore/>
      <w:numPr>
        <w:numId w:val="0"/>
      </w:numPr>
      <w:suppressAutoHyphens/>
      <w:spacing w:before="100" w:beforeAutospacing="1" w:after="120" w:line="360" w:lineRule="auto"/>
      <w:contextualSpacing/>
      <w:jc w:val="center"/>
    </w:pPr>
    <w:rPr>
      <w:sz w:val="28"/>
    </w:rPr>
  </w:style>
  <w:style w:type="character" w:customStyle="1" w:styleId="1-2">
    <w:name w:val="Заголовок 1 без номера-центр Знак"/>
    <w:link w:val="1-1"/>
    <w:rsid w:val="00B13415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paragraph" w:customStyle="1" w:styleId="affd">
    <w:name w:val="Название рисунка"/>
    <w:basedOn w:val="ad"/>
    <w:qFormat/>
    <w:rsid w:val="00B13415"/>
    <w:pPr>
      <w:widowControl w:val="0"/>
      <w:suppressAutoHyphens/>
      <w:spacing w:before="120" w:after="120" w:line="360" w:lineRule="auto"/>
      <w:ind w:right="567"/>
      <w:jc w:val="center"/>
      <w:outlineLvl w:val="9"/>
    </w:pPr>
    <w:rPr>
      <w:noProof w:val="0"/>
      <w:snapToGrid w:val="0"/>
      <w:kern w:val="0"/>
    </w:rPr>
  </w:style>
  <w:style w:type="paragraph" w:styleId="affe">
    <w:name w:val="TOC Heading"/>
    <w:basedOn w:val="10"/>
    <w:next w:val="a0"/>
    <w:qFormat/>
    <w:rsid w:val="00B13415"/>
    <w:pPr>
      <w:keepLines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51">
    <w:name w:val="Заголовок 5 Раздел анкеты"/>
    <w:basedOn w:val="a0"/>
    <w:next w:val="a0"/>
    <w:qFormat/>
    <w:rsid w:val="00B13415"/>
    <w:pPr>
      <w:suppressAutoHyphens/>
      <w:spacing w:before="240" w:line="360" w:lineRule="auto"/>
      <w:jc w:val="center"/>
      <w:outlineLvl w:val="4"/>
    </w:pPr>
    <w:rPr>
      <w:b/>
      <w:bCs/>
    </w:rPr>
  </w:style>
  <w:style w:type="paragraph" w:styleId="44">
    <w:name w:val="toc 4"/>
    <w:basedOn w:val="a0"/>
    <w:next w:val="a0"/>
    <w:autoRedefine/>
    <w:semiHidden/>
    <w:rsid w:val="00B13415"/>
    <w:pPr>
      <w:suppressAutoHyphens/>
      <w:spacing w:line="360" w:lineRule="auto"/>
      <w:ind w:left="720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B13415"/>
    <w:pPr>
      <w:suppressAutoHyphens/>
      <w:spacing w:line="360" w:lineRule="auto"/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semiHidden/>
    <w:rsid w:val="00B13415"/>
    <w:pPr>
      <w:suppressAutoHyphens/>
      <w:spacing w:line="360" w:lineRule="auto"/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semiHidden/>
    <w:rsid w:val="00B13415"/>
    <w:pPr>
      <w:suppressAutoHyphens/>
      <w:spacing w:line="360" w:lineRule="auto"/>
      <w:ind w:left="1680"/>
    </w:pPr>
    <w:rPr>
      <w:sz w:val="20"/>
      <w:szCs w:val="20"/>
    </w:rPr>
  </w:style>
  <w:style w:type="paragraph" w:styleId="92">
    <w:name w:val="toc 9"/>
    <w:basedOn w:val="a0"/>
    <w:next w:val="a0"/>
    <w:autoRedefine/>
    <w:semiHidden/>
    <w:rsid w:val="00B13415"/>
    <w:pPr>
      <w:suppressAutoHyphens/>
      <w:spacing w:line="360" w:lineRule="auto"/>
      <w:ind w:left="1920"/>
    </w:pPr>
    <w:rPr>
      <w:sz w:val="20"/>
      <w:szCs w:val="20"/>
    </w:rPr>
  </w:style>
  <w:style w:type="paragraph" w:customStyle="1" w:styleId="1a">
    <w:name w:val="Примечание 1"/>
    <w:basedOn w:val="a8"/>
    <w:rsid w:val="00B13415"/>
    <w:p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i/>
      <w:iCs/>
    </w:rPr>
  </w:style>
  <w:style w:type="paragraph" w:customStyle="1" w:styleId="zagc-2">
    <w:name w:val="zagc-2"/>
    <w:basedOn w:val="a0"/>
    <w:rsid w:val="00B13415"/>
    <w:pPr>
      <w:spacing w:before="100" w:after="67"/>
      <w:ind w:firstLine="167"/>
      <w:jc w:val="center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Preformat">
    <w:name w:val="Preformat"/>
    <w:rsid w:val="00B134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0"/>
    <w:rsid w:val="00B13415"/>
    <w:pPr>
      <w:ind w:firstLine="390"/>
      <w:jc w:val="both"/>
    </w:pPr>
  </w:style>
  <w:style w:type="character" w:customStyle="1" w:styleId="FontStyle13">
    <w:name w:val="Font Style13"/>
    <w:rsid w:val="00B13415"/>
    <w:rPr>
      <w:rFonts w:ascii="Times New Roman" w:hAnsi="Times New Roman" w:cs="Times New Roman"/>
      <w:sz w:val="24"/>
      <w:szCs w:val="24"/>
    </w:rPr>
  </w:style>
  <w:style w:type="paragraph" w:customStyle="1" w:styleId="TimesNewRoman12">
    <w:name w:val="Стиль ОСНОВНОЙ !!! + Times New Roman 12 пт"/>
    <w:basedOn w:val="a0"/>
    <w:link w:val="TimesNewRoman120"/>
    <w:rsid w:val="00B13415"/>
    <w:pPr>
      <w:spacing w:before="120"/>
      <w:ind w:firstLine="851"/>
      <w:jc w:val="both"/>
    </w:pPr>
    <w:rPr>
      <w:lang w:eastAsia="ar-SA"/>
    </w:rPr>
  </w:style>
  <w:style w:type="character" w:customStyle="1" w:styleId="TimesNewRoman120">
    <w:name w:val="Стиль ОСНОВНОЙ !!! + Times New Roman 12 пт Знак"/>
    <w:link w:val="TimesNewRoman12"/>
    <w:rsid w:val="00B134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n">
    <w:name w:val="textn"/>
    <w:basedOn w:val="a0"/>
    <w:rsid w:val="00B13415"/>
    <w:pPr>
      <w:spacing w:before="100" w:beforeAutospacing="1" w:after="100" w:afterAutospacing="1"/>
    </w:pPr>
  </w:style>
  <w:style w:type="paragraph" w:customStyle="1" w:styleId="afff">
    <w:name w:val="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4 Знак Знак Знак Знак Знак 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46">
    <w:name w:val="Знак4 Знак Знак 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411">
    <w:name w:val="Знак4 Знак Знак Знак Знак Знак Знак1 Знак Знак Знак1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Стиль"/>
    <w:rsid w:val="00B13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Базовый"/>
    <w:rsid w:val="00B13415"/>
    <w:pPr>
      <w:tabs>
        <w:tab w:val="left" w:pos="708"/>
      </w:tabs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ff2">
    <w:name w:val="Signature"/>
    <w:basedOn w:val="a0"/>
    <w:link w:val="afff3"/>
    <w:unhideWhenUsed/>
    <w:rsid w:val="00B13415"/>
    <w:pPr>
      <w:suppressLineNumbers/>
      <w:tabs>
        <w:tab w:val="left" w:pos="708"/>
        <w:tab w:val="left" w:pos="8505"/>
      </w:tabs>
      <w:suppressAutoHyphens/>
      <w:spacing w:before="240" w:line="100" w:lineRule="atLeast"/>
      <w:ind w:left="567"/>
    </w:pPr>
    <w:rPr>
      <w:b/>
      <w:color w:val="00000A"/>
      <w:szCs w:val="20"/>
      <w:lang w:val="x-none" w:eastAsia="x-none"/>
    </w:rPr>
  </w:style>
  <w:style w:type="character" w:customStyle="1" w:styleId="afff3">
    <w:name w:val="Подпись Знак"/>
    <w:basedOn w:val="a1"/>
    <w:link w:val="afff2"/>
    <w:rsid w:val="00B13415"/>
    <w:rPr>
      <w:rFonts w:ascii="Times New Roman" w:eastAsia="Times New Roman" w:hAnsi="Times New Roman" w:cs="Times New Roman"/>
      <w:b/>
      <w:color w:val="00000A"/>
      <w:sz w:val="24"/>
      <w:szCs w:val="20"/>
      <w:lang w:val="x-none" w:eastAsia="x-none"/>
    </w:rPr>
  </w:style>
  <w:style w:type="paragraph" w:customStyle="1" w:styleId="1460">
    <w:name w:val="1460"/>
    <w:basedOn w:val="a0"/>
    <w:rsid w:val="00B13415"/>
    <w:pPr>
      <w:spacing w:before="100" w:beforeAutospacing="1" w:after="100" w:afterAutospacing="1"/>
    </w:pPr>
  </w:style>
  <w:style w:type="paragraph" w:customStyle="1" w:styleId="140">
    <w:name w:val="140"/>
    <w:basedOn w:val="a0"/>
    <w:rsid w:val="00B13415"/>
    <w:pPr>
      <w:spacing w:before="100" w:beforeAutospacing="1" w:after="100" w:afterAutospacing="1"/>
    </w:pPr>
  </w:style>
  <w:style w:type="paragraph" w:customStyle="1" w:styleId="12062">
    <w:name w:val="12062"/>
    <w:basedOn w:val="a0"/>
    <w:rsid w:val="00B13415"/>
    <w:pPr>
      <w:spacing w:before="100" w:beforeAutospacing="1" w:after="100" w:afterAutospacing="1"/>
    </w:pPr>
  </w:style>
  <w:style w:type="paragraph" w:styleId="afff4">
    <w:name w:val="Revision"/>
    <w:hidden/>
    <w:uiPriority w:val="99"/>
    <w:semiHidden/>
    <w:rsid w:val="00B1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13415"/>
  </w:style>
  <w:style w:type="paragraph" w:styleId="afff5">
    <w:name w:val="No Spacing"/>
    <w:basedOn w:val="a0"/>
    <w:link w:val="afff6"/>
    <w:uiPriority w:val="1"/>
    <w:qFormat/>
    <w:rsid w:val="00B13415"/>
    <w:rPr>
      <w:sz w:val="22"/>
      <w:szCs w:val="22"/>
    </w:rPr>
  </w:style>
  <w:style w:type="character" w:customStyle="1" w:styleId="afff6">
    <w:name w:val="Без интервала Знак"/>
    <w:link w:val="afff5"/>
    <w:uiPriority w:val="1"/>
    <w:locked/>
    <w:rsid w:val="00B13415"/>
    <w:rPr>
      <w:rFonts w:ascii="Times New Roman" w:eastAsia="Times New Roman" w:hAnsi="Times New Roman" w:cs="Times New Roman"/>
      <w:lang w:eastAsia="ru-RU"/>
    </w:rPr>
  </w:style>
  <w:style w:type="character" w:customStyle="1" w:styleId="WW8Num1z0">
    <w:name w:val="WW8Num1z0"/>
    <w:rsid w:val="00B13415"/>
    <w:rPr>
      <w:rFonts w:ascii="Symbol" w:hAnsi="Symbol"/>
    </w:rPr>
  </w:style>
  <w:style w:type="character" w:customStyle="1" w:styleId="WW8Num1z1">
    <w:name w:val="WW8Num1z1"/>
    <w:rsid w:val="00B13415"/>
    <w:rPr>
      <w:rFonts w:ascii="Courier New" w:hAnsi="Courier New" w:cs="Courier New"/>
    </w:rPr>
  </w:style>
  <w:style w:type="character" w:customStyle="1" w:styleId="WW8Num1z2">
    <w:name w:val="WW8Num1z2"/>
    <w:rsid w:val="00B13415"/>
    <w:rPr>
      <w:rFonts w:ascii="Wingdings" w:hAnsi="Wingdings"/>
    </w:rPr>
  </w:style>
  <w:style w:type="character" w:customStyle="1" w:styleId="WW8Num2z0">
    <w:name w:val="WW8Num2z0"/>
    <w:rsid w:val="00B13415"/>
    <w:rPr>
      <w:rFonts w:ascii="Symbol" w:hAnsi="Symbol"/>
    </w:rPr>
  </w:style>
  <w:style w:type="character" w:customStyle="1" w:styleId="WW8Num2z2">
    <w:name w:val="WW8Num2z2"/>
    <w:rsid w:val="00B13415"/>
    <w:rPr>
      <w:rFonts w:ascii="Wingdings" w:hAnsi="Wingdings"/>
    </w:rPr>
  </w:style>
  <w:style w:type="character" w:customStyle="1" w:styleId="WW8Num2z4">
    <w:name w:val="WW8Num2z4"/>
    <w:rsid w:val="00B13415"/>
    <w:rPr>
      <w:rFonts w:ascii="Courier New" w:hAnsi="Courier New" w:cs="Courier New"/>
    </w:rPr>
  </w:style>
  <w:style w:type="character" w:customStyle="1" w:styleId="WW8Num6z0">
    <w:name w:val="WW8Num6z0"/>
    <w:rsid w:val="00B13415"/>
    <w:rPr>
      <w:rFonts w:ascii="Symbol" w:hAnsi="Symbol"/>
    </w:rPr>
  </w:style>
  <w:style w:type="character" w:customStyle="1" w:styleId="WW8Num6z1">
    <w:name w:val="WW8Num6z1"/>
    <w:rsid w:val="00B13415"/>
    <w:rPr>
      <w:rFonts w:ascii="Courier New" w:hAnsi="Courier New" w:cs="Courier New"/>
    </w:rPr>
  </w:style>
  <w:style w:type="character" w:customStyle="1" w:styleId="WW8Num6z2">
    <w:name w:val="WW8Num6z2"/>
    <w:rsid w:val="00B13415"/>
    <w:rPr>
      <w:rFonts w:ascii="Wingdings" w:hAnsi="Wingdings"/>
    </w:rPr>
  </w:style>
  <w:style w:type="character" w:customStyle="1" w:styleId="WW8Num7z1">
    <w:name w:val="WW8Num7z1"/>
    <w:rsid w:val="00B13415"/>
    <w:rPr>
      <w:rFonts w:ascii="Times New Roman" w:hAnsi="Times New Roman"/>
      <w:sz w:val="24"/>
    </w:rPr>
  </w:style>
  <w:style w:type="character" w:customStyle="1" w:styleId="WW8Num8z0">
    <w:name w:val="WW8Num8z0"/>
    <w:rsid w:val="00B13415"/>
    <w:rPr>
      <w:rFonts w:ascii="Symbol" w:hAnsi="Symbol"/>
    </w:rPr>
  </w:style>
  <w:style w:type="character" w:customStyle="1" w:styleId="WW8Num8z1">
    <w:name w:val="WW8Num8z1"/>
    <w:rsid w:val="00B13415"/>
    <w:rPr>
      <w:rFonts w:ascii="Courier New" w:hAnsi="Courier New" w:cs="Courier New"/>
    </w:rPr>
  </w:style>
  <w:style w:type="character" w:customStyle="1" w:styleId="WW8Num8z2">
    <w:name w:val="WW8Num8z2"/>
    <w:rsid w:val="00B13415"/>
    <w:rPr>
      <w:rFonts w:ascii="Wingdings" w:hAnsi="Wingdings"/>
    </w:rPr>
  </w:style>
  <w:style w:type="character" w:customStyle="1" w:styleId="WW8Num9z0">
    <w:name w:val="WW8Num9z0"/>
    <w:rsid w:val="00B13415"/>
    <w:rPr>
      <w:rFonts w:ascii="Symbol" w:hAnsi="Symbol"/>
    </w:rPr>
  </w:style>
  <w:style w:type="character" w:customStyle="1" w:styleId="WW8Num9z1">
    <w:name w:val="WW8Num9z1"/>
    <w:rsid w:val="00B13415"/>
    <w:rPr>
      <w:rFonts w:ascii="Courier New" w:hAnsi="Courier New" w:cs="Courier New"/>
    </w:rPr>
  </w:style>
  <w:style w:type="character" w:customStyle="1" w:styleId="WW8Num9z2">
    <w:name w:val="WW8Num9z2"/>
    <w:rsid w:val="00B13415"/>
    <w:rPr>
      <w:rFonts w:ascii="Wingdings" w:hAnsi="Wingdings"/>
    </w:rPr>
  </w:style>
  <w:style w:type="character" w:customStyle="1" w:styleId="1b">
    <w:name w:val="Основной шрифт абзаца1"/>
    <w:rsid w:val="00B13415"/>
  </w:style>
  <w:style w:type="character" w:customStyle="1" w:styleId="afff7">
    <w:name w:val="Символ сноски"/>
    <w:rsid w:val="00B13415"/>
    <w:rPr>
      <w:vertAlign w:val="superscript"/>
    </w:rPr>
  </w:style>
  <w:style w:type="character" w:customStyle="1" w:styleId="1c">
    <w:name w:val="Знак примечания1"/>
    <w:rsid w:val="00B13415"/>
    <w:rPr>
      <w:sz w:val="16"/>
      <w:szCs w:val="16"/>
    </w:rPr>
  </w:style>
  <w:style w:type="character" w:customStyle="1" w:styleId="afff8">
    <w:name w:val="Символы концевой сноски"/>
    <w:rsid w:val="00B13415"/>
    <w:rPr>
      <w:vertAlign w:val="superscript"/>
    </w:rPr>
  </w:style>
  <w:style w:type="character" w:customStyle="1" w:styleId="26">
    <w:name w:val="Знак Знак2"/>
    <w:rsid w:val="00B13415"/>
    <w:rPr>
      <w:sz w:val="24"/>
      <w:szCs w:val="24"/>
      <w:lang w:val="ru-RU" w:eastAsia="ar-SA" w:bidi="ar-SA"/>
    </w:rPr>
  </w:style>
  <w:style w:type="character" w:customStyle="1" w:styleId="47">
    <w:name w:val="Знак Знак4"/>
    <w:rsid w:val="00B1341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 Знак3"/>
    <w:rsid w:val="00B13415"/>
    <w:rPr>
      <w:b/>
      <w:bCs/>
      <w:i/>
      <w:iCs/>
      <w:sz w:val="26"/>
      <w:szCs w:val="26"/>
      <w:lang w:val="ru-RU" w:eastAsia="ar-SA" w:bidi="ar-SA"/>
    </w:rPr>
  </w:style>
  <w:style w:type="character" w:customStyle="1" w:styleId="afff9">
    <w:name w:val="Знак Знак"/>
    <w:rsid w:val="00B13415"/>
    <w:rPr>
      <w:b/>
      <w:bCs/>
      <w:lang w:val="ru-RU" w:eastAsia="ar-SA" w:bidi="ar-SA"/>
    </w:rPr>
  </w:style>
  <w:style w:type="character" w:customStyle="1" w:styleId="1d">
    <w:name w:val="Знак Знак1"/>
    <w:rsid w:val="00B13415"/>
    <w:rPr>
      <w:sz w:val="24"/>
      <w:szCs w:val="24"/>
      <w:lang w:val="ru-RU" w:eastAsia="ar-SA" w:bidi="ar-SA"/>
    </w:rPr>
  </w:style>
  <w:style w:type="paragraph" w:customStyle="1" w:styleId="afffa">
    <w:name w:val="Заголовок"/>
    <w:basedOn w:val="a0"/>
    <w:next w:val="a8"/>
    <w:rsid w:val="00B1341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b">
    <w:name w:val="List"/>
    <w:basedOn w:val="a8"/>
    <w:rsid w:val="00B13415"/>
    <w:pPr>
      <w:suppressAutoHyphens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0"/>
    <w:rsid w:val="00B13415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">
    <w:name w:val="Указатель1"/>
    <w:basedOn w:val="a0"/>
    <w:rsid w:val="00B13415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B13415"/>
    <w:pPr>
      <w:suppressAutoHyphens/>
      <w:spacing w:after="120" w:line="480" w:lineRule="auto"/>
    </w:pPr>
    <w:rPr>
      <w:lang w:eastAsia="ar-SA"/>
    </w:rPr>
  </w:style>
  <w:style w:type="paragraph" w:customStyle="1" w:styleId="1f0">
    <w:name w:val="Схема документа1"/>
    <w:basedOn w:val="a0"/>
    <w:rsid w:val="00B13415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B13415"/>
    <w:pPr>
      <w:tabs>
        <w:tab w:val="left" w:pos="709"/>
      </w:tabs>
      <w:suppressAutoHyphens/>
      <w:ind w:firstLine="709"/>
      <w:jc w:val="both"/>
    </w:pPr>
    <w:rPr>
      <w:rFonts w:ascii="TimesET" w:eastAsia="TimesET" w:hAnsi="TimesET"/>
      <w:szCs w:val="20"/>
      <w:lang w:eastAsia="ar-SA"/>
    </w:rPr>
  </w:style>
  <w:style w:type="paragraph" w:customStyle="1" w:styleId="1f1">
    <w:name w:val="Текст1"/>
    <w:basedOn w:val="a0"/>
    <w:rsid w:val="00B1341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2">
    <w:name w:val="Текст примечания1"/>
    <w:basedOn w:val="a0"/>
    <w:rsid w:val="00B13415"/>
    <w:pPr>
      <w:suppressAutoHyphens/>
    </w:pPr>
    <w:rPr>
      <w:sz w:val="20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B13415"/>
    <w:pPr>
      <w:suppressAutoHyphens/>
    </w:pPr>
    <w:rPr>
      <w:b/>
      <w:bCs/>
      <w:sz w:val="20"/>
      <w:szCs w:val="20"/>
      <w:lang w:eastAsia="ar-SA"/>
    </w:rPr>
  </w:style>
  <w:style w:type="paragraph" w:customStyle="1" w:styleId="910">
    <w:name w:val="Указатель 91"/>
    <w:basedOn w:val="a0"/>
    <w:next w:val="a0"/>
    <w:rsid w:val="00B13415"/>
    <w:pPr>
      <w:suppressAutoHyphens/>
      <w:spacing w:line="360" w:lineRule="auto"/>
      <w:ind w:left="2160" w:hanging="240"/>
    </w:pPr>
    <w:rPr>
      <w:lang w:eastAsia="ar-SA"/>
    </w:rPr>
  </w:style>
  <w:style w:type="paragraph" w:customStyle="1" w:styleId="afffc">
    <w:name w:val="Содержимое таблицы"/>
    <w:basedOn w:val="a0"/>
    <w:rsid w:val="00B13415"/>
    <w:pPr>
      <w:suppressLineNumbers/>
      <w:suppressAutoHyphens/>
    </w:pPr>
    <w:rPr>
      <w:lang w:eastAsia="ar-SA"/>
    </w:rPr>
  </w:style>
  <w:style w:type="paragraph" w:customStyle="1" w:styleId="afffd">
    <w:name w:val="Заголовок таблицы"/>
    <w:basedOn w:val="afffc"/>
    <w:rsid w:val="00B13415"/>
    <w:pPr>
      <w:jc w:val="center"/>
    </w:pPr>
    <w:rPr>
      <w:b/>
      <w:bCs/>
    </w:rPr>
  </w:style>
  <w:style w:type="paragraph" w:customStyle="1" w:styleId="afffe">
    <w:name w:val="Содержимое врезки"/>
    <w:basedOn w:val="a8"/>
    <w:rsid w:val="00B13415"/>
    <w:pPr>
      <w:suppressAutoHyphens/>
    </w:pPr>
    <w:rPr>
      <w:lang w:eastAsia="ar-SA"/>
    </w:rPr>
  </w:style>
  <w:style w:type="character" w:styleId="HTML">
    <w:name w:val="HTML Sample"/>
    <w:uiPriority w:val="99"/>
    <w:unhideWhenUsed/>
    <w:rsid w:val="00B13415"/>
    <w:rPr>
      <w:rFonts w:ascii="Courier New" w:eastAsia="Times New Roman" w:hAnsi="Courier New" w:cs="Courier New"/>
    </w:rPr>
  </w:style>
  <w:style w:type="character" w:customStyle="1" w:styleId="blk6">
    <w:name w:val="blk6"/>
    <w:basedOn w:val="a1"/>
    <w:rsid w:val="00954F7F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9" w:uiPriority="0"/>
    <w:lsdException w:name="toc 1" w:uiPriority="0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1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2"/>
    <w:qFormat/>
    <w:rsid w:val="00B13415"/>
    <w:pPr>
      <w:keepNext/>
      <w:numPr>
        <w:numId w:val="1"/>
      </w:numPr>
      <w:tabs>
        <w:tab w:val="clear" w:pos="144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1"/>
    <w:qFormat/>
    <w:rsid w:val="00B13415"/>
    <w:pPr>
      <w:keepNext/>
      <w:numPr>
        <w:ilvl w:val="1"/>
        <w:numId w:val="7"/>
      </w:numPr>
      <w:tabs>
        <w:tab w:val="clear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13415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415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13415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B13415"/>
    <w:pPr>
      <w:keepNext/>
      <w:numPr>
        <w:ilvl w:val="5"/>
        <w:numId w:val="7"/>
      </w:numPr>
      <w:spacing w:before="12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B13415"/>
    <w:pPr>
      <w:keepNext/>
      <w:numPr>
        <w:ilvl w:val="6"/>
        <w:numId w:val="7"/>
      </w:numPr>
      <w:spacing w:line="360" w:lineRule="auto"/>
      <w:outlineLvl w:val="6"/>
    </w:pPr>
    <w:rPr>
      <w:sz w:val="28"/>
      <w:u w:val="single"/>
    </w:rPr>
  </w:style>
  <w:style w:type="paragraph" w:styleId="8">
    <w:name w:val="heading 8"/>
    <w:basedOn w:val="a0"/>
    <w:next w:val="a0"/>
    <w:link w:val="80"/>
    <w:qFormat/>
    <w:rsid w:val="00B13415"/>
    <w:pPr>
      <w:keepNext/>
      <w:numPr>
        <w:ilvl w:val="7"/>
        <w:numId w:val="7"/>
      </w:numPr>
      <w:spacing w:line="360" w:lineRule="auto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0"/>
    <w:next w:val="a0"/>
    <w:link w:val="90"/>
    <w:qFormat/>
    <w:rsid w:val="00B13415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B134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"/>
    <w:rsid w:val="00B134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134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134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1341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B13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1341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B13415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13415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B13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rsid w:val="00B13415"/>
    <w:pPr>
      <w:spacing w:before="75" w:after="75"/>
    </w:pPr>
  </w:style>
  <w:style w:type="paragraph" w:styleId="22">
    <w:name w:val="toc 2"/>
    <w:basedOn w:val="a0"/>
    <w:next w:val="a0"/>
    <w:autoRedefine/>
    <w:semiHidden/>
    <w:rsid w:val="00B13415"/>
    <w:pPr>
      <w:tabs>
        <w:tab w:val="right" w:leader="dot" w:pos="9922"/>
      </w:tabs>
      <w:autoSpaceDE w:val="0"/>
      <w:autoSpaceDN w:val="0"/>
      <w:jc w:val="both"/>
      <w:outlineLvl w:val="1"/>
    </w:pPr>
    <w:rPr>
      <w:noProof/>
    </w:rPr>
  </w:style>
  <w:style w:type="paragraph" w:customStyle="1" w:styleId="13">
    <w:name w:val="Обычный1"/>
    <w:rsid w:val="00B134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0"/>
    <w:link w:val="23"/>
    <w:rsid w:val="00B13415"/>
    <w:pPr>
      <w:numPr>
        <w:numId w:val="6"/>
      </w:numPr>
      <w:tabs>
        <w:tab w:val="clear" w:pos="530"/>
      </w:tabs>
      <w:autoSpaceDE w:val="0"/>
      <w:autoSpaceDN w:val="0"/>
      <w:spacing w:after="120" w:line="480" w:lineRule="auto"/>
      <w:ind w:left="0" w:firstLine="0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0"/>
    <w:rsid w:val="00B13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B13415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B134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0"/>
    <w:link w:val="a9"/>
    <w:rsid w:val="00B13415"/>
    <w:pPr>
      <w:spacing w:after="120"/>
    </w:pPr>
  </w:style>
  <w:style w:type="character" w:customStyle="1" w:styleId="a9">
    <w:name w:val="Основной текст Знак"/>
    <w:basedOn w:val="a1"/>
    <w:link w:val="a8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0"/>
    <w:link w:val="ab"/>
    <w:rsid w:val="00B134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B134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B134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styleId="a">
    <w:name w:val="Outline List 3"/>
    <w:aliases w:val="Статья"/>
    <w:basedOn w:val="a3"/>
    <w:rsid w:val="00B13415"/>
    <w:pPr>
      <w:numPr>
        <w:numId w:val="1"/>
      </w:numPr>
    </w:pPr>
  </w:style>
  <w:style w:type="paragraph" w:customStyle="1" w:styleId="312">
    <w:name w:val="Стиль Заголовок 3 + 12 пт"/>
    <w:basedOn w:val="3"/>
    <w:rsid w:val="00B13415"/>
    <w:pPr>
      <w:tabs>
        <w:tab w:val="clear" w:pos="720"/>
        <w:tab w:val="num" w:pos="0"/>
        <w:tab w:val="left" w:pos="2340"/>
      </w:tabs>
      <w:spacing w:after="120"/>
      <w:ind w:left="0" w:firstLine="0"/>
    </w:pPr>
    <w:rPr>
      <w:rFonts w:ascii="Times New Roman" w:hAnsi="Times New Roman" w:cs="Times New Roman"/>
      <w:sz w:val="24"/>
      <w:lang w:eastAsia="ar-SA"/>
    </w:rPr>
  </w:style>
  <w:style w:type="paragraph" w:customStyle="1" w:styleId="ac">
    <w:name w:val="ОСНОВНОЙ !!!"/>
    <w:basedOn w:val="a8"/>
    <w:link w:val="15"/>
    <w:rsid w:val="00B13415"/>
    <w:pPr>
      <w:spacing w:before="120" w:after="0"/>
      <w:ind w:firstLine="900"/>
      <w:jc w:val="both"/>
    </w:pPr>
    <w:rPr>
      <w:rFonts w:ascii="Arial" w:hAnsi="Arial"/>
      <w:sz w:val="20"/>
      <w:lang w:eastAsia="ar-SA"/>
    </w:rPr>
  </w:style>
  <w:style w:type="character" w:customStyle="1" w:styleId="15">
    <w:name w:val="ОСНОВНОЙ !!! Знак1"/>
    <w:link w:val="ac"/>
    <w:rsid w:val="00B13415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c"/>
    <w:rsid w:val="00B13415"/>
    <w:pPr>
      <w:ind w:left="900" w:firstLine="0"/>
    </w:pPr>
    <w:rPr>
      <w:rFonts w:cs="Arial"/>
      <w:szCs w:val="20"/>
    </w:rPr>
  </w:style>
  <w:style w:type="paragraph" w:styleId="ad">
    <w:name w:val="caption"/>
    <w:basedOn w:val="a0"/>
    <w:link w:val="ae"/>
    <w:qFormat/>
    <w:rsid w:val="00B13415"/>
    <w:pPr>
      <w:spacing w:after="240"/>
      <w:ind w:left="567" w:right="4678"/>
      <w:outlineLvl w:val="0"/>
    </w:pPr>
    <w:rPr>
      <w:b/>
      <w:noProof/>
      <w:kern w:val="28"/>
      <w:szCs w:val="20"/>
    </w:rPr>
  </w:style>
  <w:style w:type="paragraph" w:customStyle="1" w:styleId="41">
    <w:name w:val="Знак4 Знак Знак Знак Знак Знак Знак1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-0">
    <w:name w:val="Таблица - текст основной"/>
    <w:basedOn w:val="a8"/>
    <w:link w:val="-1"/>
    <w:qFormat/>
    <w:rsid w:val="00B13415"/>
    <w:pPr>
      <w:suppressAutoHyphens/>
      <w:spacing w:before="20" w:after="20"/>
    </w:pPr>
    <w:rPr>
      <w:rFonts w:ascii="Arial" w:hAnsi="Arial" w:cs="Arial"/>
      <w:sz w:val="20"/>
      <w:szCs w:val="20"/>
    </w:rPr>
  </w:style>
  <w:style w:type="paragraph" w:customStyle="1" w:styleId="-2">
    <w:name w:val="Таблица - текст выделенный"/>
    <w:basedOn w:val="a8"/>
    <w:link w:val="-3"/>
    <w:qFormat/>
    <w:rsid w:val="00B13415"/>
    <w:pPr>
      <w:suppressAutoHyphens/>
      <w:spacing w:before="20" w:after="20"/>
      <w:contextualSpacing/>
    </w:pPr>
    <w:rPr>
      <w:rFonts w:ascii="Arial" w:hAnsi="Arial" w:cs="Arial"/>
      <w:b/>
      <w:sz w:val="20"/>
      <w:szCs w:val="20"/>
    </w:rPr>
  </w:style>
  <w:style w:type="character" w:customStyle="1" w:styleId="-1">
    <w:name w:val="Таблица - текст основной Знак"/>
    <w:link w:val="-0"/>
    <w:rsid w:val="00B1341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3">
    <w:name w:val="Таблица - текст выделенный Знак"/>
    <w:link w:val="-2"/>
    <w:rsid w:val="00B13415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-4">
    <w:name w:val="Таблица - шапка"/>
    <w:basedOn w:val="a0"/>
    <w:qFormat/>
    <w:rsid w:val="00B13415"/>
    <w:pPr>
      <w:suppressAutoHyphens/>
      <w:spacing w:before="60" w:after="60"/>
      <w:jc w:val="center"/>
    </w:pPr>
    <w:rPr>
      <w:rFonts w:ascii="Arial" w:hAnsi="Arial" w:cs="Arial"/>
      <w:b/>
      <w:sz w:val="20"/>
      <w:szCs w:val="20"/>
    </w:rPr>
  </w:style>
  <w:style w:type="paragraph" w:customStyle="1" w:styleId="nienie">
    <w:name w:val="nienie"/>
    <w:basedOn w:val="a0"/>
    <w:rsid w:val="00B13415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af">
    <w:name w:val="Îñíîâíîé òåêñò"/>
    <w:basedOn w:val="a0"/>
    <w:rsid w:val="00B13415"/>
    <w:pPr>
      <w:widowControl w:val="0"/>
      <w:tabs>
        <w:tab w:val="left" w:leader="dot" w:pos="9072"/>
      </w:tabs>
      <w:jc w:val="both"/>
    </w:pPr>
    <w:rPr>
      <w:b/>
      <w:szCs w:val="20"/>
    </w:rPr>
  </w:style>
  <w:style w:type="paragraph" w:customStyle="1" w:styleId="Heading">
    <w:name w:val="Heading"/>
    <w:rsid w:val="00B1341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B1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5">
    <w:name w:val="Таблица - текст с отступом"/>
    <w:basedOn w:val="a0"/>
    <w:link w:val="-6"/>
    <w:qFormat/>
    <w:rsid w:val="00B13415"/>
    <w:pPr>
      <w:suppressAutoHyphens/>
      <w:ind w:left="340"/>
    </w:pPr>
    <w:rPr>
      <w:rFonts w:ascii="Arial" w:hAnsi="Arial" w:cs="Arial"/>
      <w:sz w:val="20"/>
      <w:szCs w:val="20"/>
    </w:rPr>
  </w:style>
  <w:style w:type="character" w:customStyle="1" w:styleId="-6">
    <w:name w:val="Таблица - текст с отступом Знак"/>
    <w:link w:val="-5"/>
    <w:rsid w:val="00B134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13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0">
    <w:name w:val="Знак4 Знак Знак Знак Знак Знак Знак1 Знак Знак 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0"/>
    <w:uiPriority w:val="34"/>
    <w:qFormat/>
    <w:rsid w:val="00B13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rsid w:val="00B134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список маркированный"/>
    <w:basedOn w:val="-5"/>
    <w:rsid w:val="00B13415"/>
    <w:pPr>
      <w:numPr>
        <w:numId w:val="2"/>
      </w:numPr>
    </w:pPr>
  </w:style>
  <w:style w:type="paragraph" w:styleId="af3">
    <w:name w:val="footnote text"/>
    <w:basedOn w:val="a0"/>
    <w:link w:val="af4"/>
    <w:semiHidden/>
    <w:rsid w:val="00B13415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B13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B13415"/>
    <w:rPr>
      <w:vertAlign w:val="superscript"/>
    </w:rPr>
  </w:style>
  <w:style w:type="paragraph" w:styleId="16">
    <w:name w:val="toc 1"/>
    <w:basedOn w:val="a0"/>
    <w:next w:val="a0"/>
    <w:autoRedefine/>
    <w:semiHidden/>
    <w:rsid w:val="00B13415"/>
    <w:pPr>
      <w:tabs>
        <w:tab w:val="right" w:leader="dot" w:pos="9532"/>
      </w:tabs>
    </w:pPr>
    <w:rPr>
      <w:bCs/>
      <w:caps/>
      <w:noProof/>
    </w:rPr>
  </w:style>
  <w:style w:type="character" w:styleId="af6">
    <w:name w:val="Hyperlink"/>
    <w:rsid w:val="00B13415"/>
    <w:rPr>
      <w:color w:val="0000FF"/>
      <w:u w:val="single"/>
    </w:rPr>
  </w:style>
  <w:style w:type="character" w:styleId="af7">
    <w:name w:val="page number"/>
    <w:basedOn w:val="a1"/>
    <w:rsid w:val="00B13415"/>
  </w:style>
  <w:style w:type="paragraph" w:customStyle="1" w:styleId="ConsPlusNormal">
    <w:name w:val="ConsPlusNormal"/>
    <w:rsid w:val="00B1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основной"/>
    <w:basedOn w:val="a0"/>
    <w:rsid w:val="00B13415"/>
    <w:pPr>
      <w:keepNext/>
    </w:pPr>
    <w:rPr>
      <w:szCs w:val="20"/>
    </w:rPr>
  </w:style>
  <w:style w:type="paragraph" w:styleId="31">
    <w:name w:val="Body Text Indent 3"/>
    <w:basedOn w:val="a0"/>
    <w:link w:val="32"/>
    <w:rsid w:val="00B134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134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Îáû÷íûé"/>
    <w:rsid w:val="00B13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Îñíîâíîé òåêñò 2"/>
    <w:basedOn w:val="af9"/>
    <w:rsid w:val="00B1341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7">
    <w:name w:val="çàãîëîâîê 1"/>
    <w:basedOn w:val="af9"/>
    <w:next w:val="af9"/>
    <w:rsid w:val="00B13415"/>
    <w:pPr>
      <w:keepNext/>
    </w:pPr>
  </w:style>
  <w:style w:type="paragraph" w:customStyle="1" w:styleId="Iniiaiieoaenonionooiii2">
    <w:name w:val="Iniiaiie oaeno n ionooiii 2"/>
    <w:basedOn w:val="Iauiue"/>
    <w:rsid w:val="00B13415"/>
    <w:pPr>
      <w:widowControl/>
      <w:ind w:firstLine="284"/>
      <w:jc w:val="both"/>
    </w:pPr>
    <w:rPr>
      <w:rFonts w:ascii="Peterburg" w:hAnsi="Peterburg"/>
    </w:rPr>
  </w:style>
  <w:style w:type="paragraph" w:customStyle="1" w:styleId="caaieiaie2">
    <w:name w:val="caaieiaie 2"/>
    <w:basedOn w:val="Iauiue"/>
    <w:next w:val="Iauiue"/>
    <w:rsid w:val="00B13415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a">
    <w:name w:val="header"/>
    <w:basedOn w:val="a0"/>
    <w:link w:val="afb"/>
    <w:rsid w:val="00B13415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1"/>
    <w:link w:val="afa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0"/>
    <w:link w:val="afd"/>
    <w:semiHidden/>
    <w:rsid w:val="00B134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B134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0">
    <w:name w:val="Основной текст с отступом 31"/>
    <w:basedOn w:val="a0"/>
    <w:rsid w:val="00B13415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txt">
    <w:name w:val="txt"/>
    <w:basedOn w:val="a0"/>
    <w:rsid w:val="00B13415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styleId="afe">
    <w:name w:val="Plain Text"/>
    <w:basedOn w:val="a0"/>
    <w:link w:val="aff"/>
    <w:rsid w:val="00B13415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B134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uiPriority w:val="99"/>
    <w:semiHidden/>
    <w:rsid w:val="00B13415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rsid w:val="00B13415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B13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13415"/>
    <w:rPr>
      <w:b/>
      <w:bCs/>
    </w:rPr>
  </w:style>
  <w:style w:type="character" w:customStyle="1" w:styleId="aff4">
    <w:name w:val="Тема примечания Знак"/>
    <w:basedOn w:val="aff2"/>
    <w:link w:val="aff3"/>
    <w:rsid w:val="00B13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5">
    <w:name w:val="Strong"/>
    <w:qFormat/>
    <w:rsid w:val="00B13415"/>
    <w:rPr>
      <w:b/>
      <w:bCs/>
    </w:rPr>
  </w:style>
  <w:style w:type="character" w:styleId="aff6">
    <w:name w:val="Emphasis"/>
    <w:qFormat/>
    <w:rsid w:val="00B13415"/>
    <w:rPr>
      <w:i/>
      <w:iCs/>
    </w:rPr>
  </w:style>
  <w:style w:type="paragraph" w:customStyle="1" w:styleId="18">
    <w:name w:val="З1"/>
    <w:basedOn w:val="a0"/>
    <w:next w:val="a0"/>
    <w:rsid w:val="00B13415"/>
    <w:pPr>
      <w:spacing w:line="360" w:lineRule="auto"/>
      <w:ind w:firstLine="748"/>
      <w:jc w:val="both"/>
    </w:pPr>
    <w:rPr>
      <w:b/>
      <w:snapToGrid w:val="0"/>
    </w:rPr>
  </w:style>
  <w:style w:type="character" w:styleId="aff7">
    <w:name w:val="endnote reference"/>
    <w:semiHidden/>
    <w:rsid w:val="00B13415"/>
    <w:rPr>
      <w:vertAlign w:val="superscript"/>
    </w:rPr>
  </w:style>
  <w:style w:type="paragraph" w:customStyle="1" w:styleId="aff8">
    <w:name w:val="Название таблицы"/>
    <w:basedOn w:val="ad"/>
    <w:next w:val="a8"/>
    <w:link w:val="aff9"/>
    <w:qFormat/>
    <w:rsid w:val="00B13415"/>
    <w:pPr>
      <w:keepNext/>
      <w:widowControl w:val="0"/>
      <w:suppressAutoHyphens/>
      <w:spacing w:before="360" w:after="120"/>
      <w:ind w:left="1871" w:right="340" w:hanging="1304"/>
      <w:outlineLvl w:val="9"/>
    </w:pPr>
    <w:rPr>
      <w:noProof w:val="0"/>
      <w:snapToGrid w:val="0"/>
      <w:kern w:val="0"/>
    </w:rPr>
  </w:style>
  <w:style w:type="character" w:customStyle="1" w:styleId="aff9">
    <w:name w:val="Название таблицы Знак"/>
    <w:link w:val="aff8"/>
    <w:rsid w:val="00B13415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1">
    <w:name w:val="Список маркированный 1"/>
    <w:basedOn w:val="a0"/>
    <w:qFormat/>
    <w:rsid w:val="00B13415"/>
    <w:pPr>
      <w:numPr>
        <w:numId w:val="3"/>
      </w:numPr>
      <w:suppressAutoHyphens/>
      <w:spacing w:line="360" w:lineRule="auto"/>
    </w:pPr>
  </w:style>
  <w:style w:type="paragraph" w:customStyle="1" w:styleId="1">
    <w:name w:val="Список нумерованный 1"/>
    <w:basedOn w:val="a0"/>
    <w:qFormat/>
    <w:rsid w:val="00B13415"/>
    <w:pPr>
      <w:numPr>
        <w:numId w:val="4"/>
      </w:numPr>
      <w:suppressAutoHyphens/>
      <w:spacing w:line="360" w:lineRule="auto"/>
      <w:ind w:right="340"/>
    </w:pPr>
  </w:style>
  <w:style w:type="character" w:customStyle="1" w:styleId="affa">
    <w:name w:val="Заменяемый текст"/>
    <w:qFormat/>
    <w:rsid w:val="00B13415"/>
    <w:rPr>
      <w:color w:val="FF0000"/>
      <w:kern w:val="32"/>
    </w:rPr>
  </w:style>
  <w:style w:type="paragraph" w:styleId="33">
    <w:name w:val="toc 3"/>
    <w:basedOn w:val="a0"/>
    <w:next w:val="a0"/>
    <w:autoRedefine/>
    <w:semiHidden/>
    <w:qFormat/>
    <w:rsid w:val="00B13415"/>
    <w:pPr>
      <w:suppressAutoHyphens/>
      <w:spacing w:line="360" w:lineRule="auto"/>
      <w:ind w:left="480"/>
    </w:pPr>
    <w:rPr>
      <w:sz w:val="20"/>
      <w:szCs w:val="20"/>
    </w:rPr>
  </w:style>
  <w:style w:type="character" w:customStyle="1" w:styleId="ae">
    <w:name w:val="Название объекта Знак"/>
    <w:link w:val="ad"/>
    <w:rsid w:val="00B13415"/>
    <w:rPr>
      <w:rFonts w:ascii="Times New Roman" w:eastAsia="Times New Roman" w:hAnsi="Times New Roman" w:cs="Times New Roman"/>
      <w:b/>
      <w:noProof/>
      <w:kern w:val="28"/>
      <w:sz w:val="24"/>
      <w:szCs w:val="20"/>
      <w:lang w:eastAsia="ru-RU"/>
    </w:rPr>
  </w:style>
  <w:style w:type="paragraph" w:customStyle="1" w:styleId="42">
    <w:name w:val="Заголовок 4 Номер анкеты"/>
    <w:basedOn w:val="a0"/>
    <w:next w:val="a0"/>
    <w:link w:val="43"/>
    <w:qFormat/>
    <w:rsid w:val="00B13415"/>
    <w:pPr>
      <w:pageBreakBefore/>
      <w:suppressAutoHyphens/>
      <w:jc w:val="right"/>
      <w:outlineLvl w:val="3"/>
    </w:pPr>
    <w:rPr>
      <w:b/>
    </w:rPr>
  </w:style>
  <w:style w:type="character" w:customStyle="1" w:styleId="43">
    <w:name w:val="Заголовок 4 Номер анкеты Знак"/>
    <w:link w:val="42"/>
    <w:rsid w:val="00B134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-">
    <w:name w:val="Заголовок 1 без номера-слева"/>
    <w:basedOn w:val="10"/>
    <w:next w:val="a0"/>
    <w:link w:val="1-0"/>
    <w:rsid w:val="00B13415"/>
    <w:pPr>
      <w:pageBreakBefore/>
      <w:numPr>
        <w:numId w:val="0"/>
      </w:num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sz w:val="28"/>
    </w:rPr>
  </w:style>
  <w:style w:type="character" w:customStyle="1" w:styleId="1-0">
    <w:name w:val="Заголовок 1 без номера-слева Знак"/>
    <w:link w:val="1-"/>
    <w:rsid w:val="00B13415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paragraph" w:customStyle="1" w:styleId="00-">
    <w:name w:val="Заголовок 0 уровень0-центр"/>
    <w:basedOn w:val="a0"/>
    <w:next w:val="a0"/>
    <w:link w:val="00-0"/>
    <w:qFormat/>
    <w:rsid w:val="00B13415"/>
    <w:pPr>
      <w:pageBreakBefore/>
      <w:suppressAutoHyphens/>
      <w:spacing w:after="480"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00-0">
    <w:name w:val="Заголовок 0 уровень0-центр Знак"/>
    <w:link w:val="00-"/>
    <w:rsid w:val="00B13415"/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ffb">
    <w:name w:val="Рисунок по центру"/>
    <w:basedOn w:val="a0"/>
    <w:link w:val="affc"/>
    <w:qFormat/>
    <w:rsid w:val="00B13415"/>
    <w:pPr>
      <w:suppressAutoHyphens/>
      <w:spacing w:line="360" w:lineRule="auto"/>
      <w:jc w:val="center"/>
    </w:pPr>
  </w:style>
  <w:style w:type="character" w:customStyle="1" w:styleId="affc">
    <w:name w:val="Рисунок по центру Знак"/>
    <w:link w:val="affb"/>
    <w:rsid w:val="00B1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 Подраздел анкеты"/>
    <w:basedOn w:val="a0"/>
    <w:link w:val="62"/>
    <w:qFormat/>
    <w:rsid w:val="00B13415"/>
    <w:pPr>
      <w:suppressAutoHyphens/>
      <w:spacing w:line="360" w:lineRule="auto"/>
      <w:outlineLvl w:val="5"/>
    </w:pPr>
    <w:rPr>
      <w:b/>
      <w:bCs/>
    </w:rPr>
  </w:style>
  <w:style w:type="character" w:customStyle="1" w:styleId="62">
    <w:name w:val="Заголовок 6 Подраздел анкеты Знак"/>
    <w:link w:val="61"/>
    <w:rsid w:val="00B13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20">
    <w:name w:val="Таблица - текст с отступом 2"/>
    <w:basedOn w:val="-5"/>
    <w:link w:val="-21"/>
    <w:qFormat/>
    <w:rsid w:val="00B13415"/>
    <w:pPr>
      <w:ind w:left="680"/>
    </w:pPr>
  </w:style>
  <w:style w:type="character" w:customStyle="1" w:styleId="-21">
    <w:name w:val="Таблица - текст с отступом 2 Знак"/>
    <w:link w:val="-20"/>
    <w:rsid w:val="00B13415"/>
    <w:rPr>
      <w:rFonts w:ascii="Arial" w:eastAsia="Times New Roman" w:hAnsi="Arial" w:cs="Arial"/>
      <w:sz w:val="20"/>
      <w:szCs w:val="20"/>
      <w:lang w:eastAsia="ru-RU"/>
    </w:rPr>
  </w:style>
  <w:style w:type="paragraph" w:styleId="19">
    <w:name w:val="index 1"/>
    <w:basedOn w:val="a0"/>
    <w:next w:val="a0"/>
    <w:autoRedefine/>
    <w:semiHidden/>
    <w:rsid w:val="00B13415"/>
    <w:pPr>
      <w:suppressAutoHyphens/>
      <w:spacing w:line="360" w:lineRule="auto"/>
      <w:ind w:left="240" w:hanging="240"/>
    </w:pPr>
  </w:style>
  <w:style w:type="paragraph" w:styleId="91">
    <w:name w:val="index 9"/>
    <w:basedOn w:val="a0"/>
    <w:next w:val="a0"/>
    <w:autoRedefine/>
    <w:semiHidden/>
    <w:rsid w:val="00B13415"/>
    <w:pPr>
      <w:suppressAutoHyphens/>
      <w:spacing w:line="360" w:lineRule="auto"/>
      <w:ind w:left="2160" w:hanging="240"/>
    </w:pPr>
  </w:style>
  <w:style w:type="paragraph" w:styleId="63">
    <w:name w:val="toc 6"/>
    <w:basedOn w:val="a0"/>
    <w:next w:val="a0"/>
    <w:autoRedefine/>
    <w:semiHidden/>
    <w:rsid w:val="00B13415"/>
    <w:pPr>
      <w:suppressAutoHyphens/>
      <w:spacing w:line="360" w:lineRule="auto"/>
      <w:ind w:left="1200"/>
    </w:pPr>
    <w:rPr>
      <w:sz w:val="20"/>
      <w:szCs w:val="20"/>
    </w:rPr>
  </w:style>
  <w:style w:type="paragraph" w:customStyle="1" w:styleId="1-1">
    <w:name w:val="Заголовок 1 без номера-центр"/>
    <w:basedOn w:val="10"/>
    <w:link w:val="1-2"/>
    <w:qFormat/>
    <w:rsid w:val="00B13415"/>
    <w:pPr>
      <w:pageBreakBefore/>
      <w:numPr>
        <w:numId w:val="0"/>
      </w:numPr>
      <w:suppressAutoHyphens/>
      <w:spacing w:before="100" w:beforeAutospacing="1" w:after="120" w:line="360" w:lineRule="auto"/>
      <w:contextualSpacing/>
      <w:jc w:val="center"/>
    </w:pPr>
    <w:rPr>
      <w:sz w:val="28"/>
    </w:rPr>
  </w:style>
  <w:style w:type="character" w:customStyle="1" w:styleId="1-2">
    <w:name w:val="Заголовок 1 без номера-центр Знак"/>
    <w:link w:val="1-1"/>
    <w:rsid w:val="00B13415"/>
    <w:rPr>
      <w:rFonts w:ascii="Arial" w:eastAsia="Times New Roman" w:hAnsi="Arial" w:cs="Arial"/>
      <w:b/>
      <w:bCs/>
      <w:kern w:val="32"/>
      <w:sz w:val="28"/>
      <w:szCs w:val="32"/>
      <w:lang w:eastAsia="ru-RU"/>
    </w:rPr>
  </w:style>
  <w:style w:type="paragraph" w:customStyle="1" w:styleId="affd">
    <w:name w:val="Название рисунка"/>
    <w:basedOn w:val="ad"/>
    <w:qFormat/>
    <w:rsid w:val="00B13415"/>
    <w:pPr>
      <w:widowControl w:val="0"/>
      <w:suppressAutoHyphens/>
      <w:spacing w:before="120" w:after="120" w:line="360" w:lineRule="auto"/>
      <w:ind w:right="567"/>
      <w:jc w:val="center"/>
      <w:outlineLvl w:val="9"/>
    </w:pPr>
    <w:rPr>
      <w:noProof w:val="0"/>
      <w:snapToGrid w:val="0"/>
      <w:kern w:val="0"/>
    </w:rPr>
  </w:style>
  <w:style w:type="paragraph" w:styleId="affe">
    <w:name w:val="TOC Heading"/>
    <w:basedOn w:val="10"/>
    <w:next w:val="a0"/>
    <w:qFormat/>
    <w:rsid w:val="00B13415"/>
    <w:pPr>
      <w:keepLines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51">
    <w:name w:val="Заголовок 5 Раздел анкеты"/>
    <w:basedOn w:val="a0"/>
    <w:next w:val="a0"/>
    <w:qFormat/>
    <w:rsid w:val="00B13415"/>
    <w:pPr>
      <w:suppressAutoHyphens/>
      <w:spacing w:before="240" w:line="360" w:lineRule="auto"/>
      <w:jc w:val="center"/>
      <w:outlineLvl w:val="4"/>
    </w:pPr>
    <w:rPr>
      <w:b/>
      <w:bCs/>
    </w:rPr>
  </w:style>
  <w:style w:type="paragraph" w:styleId="44">
    <w:name w:val="toc 4"/>
    <w:basedOn w:val="a0"/>
    <w:next w:val="a0"/>
    <w:autoRedefine/>
    <w:semiHidden/>
    <w:rsid w:val="00B13415"/>
    <w:pPr>
      <w:suppressAutoHyphens/>
      <w:spacing w:line="360" w:lineRule="auto"/>
      <w:ind w:left="720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rsid w:val="00B13415"/>
    <w:pPr>
      <w:suppressAutoHyphens/>
      <w:spacing w:line="360" w:lineRule="auto"/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semiHidden/>
    <w:rsid w:val="00B13415"/>
    <w:pPr>
      <w:suppressAutoHyphens/>
      <w:spacing w:line="360" w:lineRule="auto"/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semiHidden/>
    <w:rsid w:val="00B13415"/>
    <w:pPr>
      <w:suppressAutoHyphens/>
      <w:spacing w:line="360" w:lineRule="auto"/>
      <w:ind w:left="1680"/>
    </w:pPr>
    <w:rPr>
      <w:sz w:val="20"/>
      <w:szCs w:val="20"/>
    </w:rPr>
  </w:style>
  <w:style w:type="paragraph" w:styleId="92">
    <w:name w:val="toc 9"/>
    <w:basedOn w:val="a0"/>
    <w:next w:val="a0"/>
    <w:autoRedefine/>
    <w:semiHidden/>
    <w:rsid w:val="00B13415"/>
    <w:pPr>
      <w:suppressAutoHyphens/>
      <w:spacing w:line="360" w:lineRule="auto"/>
      <w:ind w:left="1920"/>
    </w:pPr>
    <w:rPr>
      <w:sz w:val="20"/>
      <w:szCs w:val="20"/>
    </w:rPr>
  </w:style>
  <w:style w:type="paragraph" w:customStyle="1" w:styleId="1a">
    <w:name w:val="Примечание 1"/>
    <w:basedOn w:val="a8"/>
    <w:rsid w:val="00B13415"/>
    <w:p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i/>
      <w:iCs/>
    </w:rPr>
  </w:style>
  <w:style w:type="paragraph" w:customStyle="1" w:styleId="zagc-2">
    <w:name w:val="zagc-2"/>
    <w:basedOn w:val="a0"/>
    <w:rsid w:val="00B13415"/>
    <w:pPr>
      <w:spacing w:before="100" w:after="67"/>
      <w:ind w:firstLine="167"/>
      <w:jc w:val="center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Preformat">
    <w:name w:val="Preformat"/>
    <w:rsid w:val="00B134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0"/>
    <w:rsid w:val="00B13415"/>
    <w:pPr>
      <w:ind w:firstLine="390"/>
      <w:jc w:val="both"/>
    </w:pPr>
  </w:style>
  <w:style w:type="character" w:customStyle="1" w:styleId="FontStyle13">
    <w:name w:val="Font Style13"/>
    <w:rsid w:val="00B13415"/>
    <w:rPr>
      <w:rFonts w:ascii="Times New Roman" w:hAnsi="Times New Roman" w:cs="Times New Roman"/>
      <w:sz w:val="24"/>
      <w:szCs w:val="24"/>
    </w:rPr>
  </w:style>
  <w:style w:type="paragraph" w:customStyle="1" w:styleId="TimesNewRoman12">
    <w:name w:val="Стиль ОСНОВНОЙ !!! + Times New Roman 12 пт"/>
    <w:basedOn w:val="a0"/>
    <w:link w:val="TimesNewRoman120"/>
    <w:rsid w:val="00B13415"/>
    <w:pPr>
      <w:spacing w:before="120"/>
      <w:ind w:firstLine="851"/>
      <w:jc w:val="both"/>
    </w:pPr>
    <w:rPr>
      <w:lang w:eastAsia="ar-SA"/>
    </w:rPr>
  </w:style>
  <w:style w:type="character" w:customStyle="1" w:styleId="TimesNewRoman120">
    <w:name w:val="Стиль ОСНОВНОЙ !!! + Times New Roman 12 пт Знак"/>
    <w:link w:val="TimesNewRoman12"/>
    <w:rsid w:val="00B134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n">
    <w:name w:val="textn"/>
    <w:basedOn w:val="a0"/>
    <w:rsid w:val="00B13415"/>
    <w:pPr>
      <w:spacing w:before="100" w:beforeAutospacing="1" w:after="100" w:afterAutospacing="1"/>
    </w:pPr>
  </w:style>
  <w:style w:type="paragraph" w:customStyle="1" w:styleId="afff">
    <w:name w:val="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4 Знак Знак Знак Знак Знак 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46">
    <w:name w:val="Знак4 Знак Знак Знак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411">
    <w:name w:val="Знак4 Знак Знак Знак Знак Знак Знак1 Знак Знак Знак1"/>
    <w:basedOn w:val="a0"/>
    <w:rsid w:val="00B13415"/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Стиль"/>
    <w:rsid w:val="00B13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Базовый"/>
    <w:rsid w:val="00B13415"/>
    <w:pPr>
      <w:tabs>
        <w:tab w:val="left" w:pos="708"/>
      </w:tabs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fff2">
    <w:name w:val="Signature"/>
    <w:basedOn w:val="a0"/>
    <w:link w:val="afff3"/>
    <w:unhideWhenUsed/>
    <w:rsid w:val="00B13415"/>
    <w:pPr>
      <w:suppressLineNumbers/>
      <w:tabs>
        <w:tab w:val="left" w:pos="708"/>
        <w:tab w:val="left" w:pos="8505"/>
      </w:tabs>
      <w:suppressAutoHyphens/>
      <w:spacing w:before="240" w:line="100" w:lineRule="atLeast"/>
      <w:ind w:left="567"/>
    </w:pPr>
    <w:rPr>
      <w:b/>
      <w:color w:val="00000A"/>
      <w:szCs w:val="20"/>
      <w:lang w:val="x-none" w:eastAsia="x-none"/>
    </w:rPr>
  </w:style>
  <w:style w:type="character" w:customStyle="1" w:styleId="afff3">
    <w:name w:val="Подпись Знак"/>
    <w:basedOn w:val="a1"/>
    <w:link w:val="afff2"/>
    <w:rsid w:val="00B13415"/>
    <w:rPr>
      <w:rFonts w:ascii="Times New Roman" w:eastAsia="Times New Roman" w:hAnsi="Times New Roman" w:cs="Times New Roman"/>
      <w:b/>
      <w:color w:val="00000A"/>
      <w:sz w:val="24"/>
      <w:szCs w:val="20"/>
      <w:lang w:val="x-none" w:eastAsia="x-none"/>
    </w:rPr>
  </w:style>
  <w:style w:type="paragraph" w:customStyle="1" w:styleId="1460">
    <w:name w:val="1460"/>
    <w:basedOn w:val="a0"/>
    <w:rsid w:val="00B13415"/>
    <w:pPr>
      <w:spacing w:before="100" w:beforeAutospacing="1" w:after="100" w:afterAutospacing="1"/>
    </w:pPr>
  </w:style>
  <w:style w:type="paragraph" w:customStyle="1" w:styleId="140">
    <w:name w:val="140"/>
    <w:basedOn w:val="a0"/>
    <w:rsid w:val="00B13415"/>
    <w:pPr>
      <w:spacing w:before="100" w:beforeAutospacing="1" w:after="100" w:afterAutospacing="1"/>
    </w:pPr>
  </w:style>
  <w:style w:type="paragraph" w:customStyle="1" w:styleId="12062">
    <w:name w:val="12062"/>
    <w:basedOn w:val="a0"/>
    <w:rsid w:val="00B13415"/>
    <w:pPr>
      <w:spacing w:before="100" w:beforeAutospacing="1" w:after="100" w:afterAutospacing="1"/>
    </w:pPr>
  </w:style>
  <w:style w:type="paragraph" w:styleId="afff4">
    <w:name w:val="Revision"/>
    <w:hidden/>
    <w:uiPriority w:val="99"/>
    <w:semiHidden/>
    <w:rsid w:val="00B1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13415"/>
  </w:style>
  <w:style w:type="paragraph" w:styleId="afff5">
    <w:name w:val="No Spacing"/>
    <w:basedOn w:val="a0"/>
    <w:link w:val="afff6"/>
    <w:uiPriority w:val="1"/>
    <w:qFormat/>
    <w:rsid w:val="00B13415"/>
    <w:rPr>
      <w:sz w:val="22"/>
      <w:szCs w:val="22"/>
    </w:rPr>
  </w:style>
  <w:style w:type="character" w:customStyle="1" w:styleId="afff6">
    <w:name w:val="Без интервала Знак"/>
    <w:link w:val="afff5"/>
    <w:uiPriority w:val="1"/>
    <w:locked/>
    <w:rsid w:val="00B13415"/>
    <w:rPr>
      <w:rFonts w:ascii="Times New Roman" w:eastAsia="Times New Roman" w:hAnsi="Times New Roman" w:cs="Times New Roman"/>
      <w:lang w:eastAsia="ru-RU"/>
    </w:rPr>
  </w:style>
  <w:style w:type="character" w:customStyle="1" w:styleId="WW8Num1z0">
    <w:name w:val="WW8Num1z0"/>
    <w:rsid w:val="00B13415"/>
    <w:rPr>
      <w:rFonts w:ascii="Symbol" w:hAnsi="Symbol"/>
    </w:rPr>
  </w:style>
  <w:style w:type="character" w:customStyle="1" w:styleId="WW8Num1z1">
    <w:name w:val="WW8Num1z1"/>
    <w:rsid w:val="00B13415"/>
    <w:rPr>
      <w:rFonts w:ascii="Courier New" w:hAnsi="Courier New" w:cs="Courier New"/>
    </w:rPr>
  </w:style>
  <w:style w:type="character" w:customStyle="1" w:styleId="WW8Num1z2">
    <w:name w:val="WW8Num1z2"/>
    <w:rsid w:val="00B13415"/>
    <w:rPr>
      <w:rFonts w:ascii="Wingdings" w:hAnsi="Wingdings"/>
    </w:rPr>
  </w:style>
  <w:style w:type="character" w:customStyle="1" w:styleId="WW8Num2z0">
    <w:name w:val="WW8Num2z0"/>
    <w:rsid w:val="00B13415"/>
    <w:rPr>
      <w:rFonts w:ascii="Symbol" w:hAnsi="Symbol"/>
    </w:rPr>
  </w:style>
  <w:style w:type="character" w:customStyle="1" w:styleId="WW8Num2z2">
    <w:name w:val="WW8Num2z2"/>
    <w:rsid w:val="00B13415"/>
    <w:rPr>
      <w:rFonts w:ascii="Wingdings" w:hAnsi="Wingdings"/>
    </w:rPr>
  </w:style>
  <w:style w:type="character" w:customStyle="1" w:styleId="WW8Num2z4">
    <w:name w:val="WW8Num2z4"/>
    <w:rsid w:val="00B13415"/>
    <w:rPr>
      <w:rFonts w:ascii="Courier New" w:hAnsi="Courier New" w:cs="Courier New"/>
    </w:rPr>
  </w:style>
  <w:style w:type="character" w:customStyle="1" w:styleId="WW8Num6z0">
    <w:name w:val="WW8Num6z0"/>
    <w:rsid w:val="00B13415"/>
    <w:rPr>
      <w:rFonts w:ascii="Symbol" w:hAnsi="Symbol"/>
    </w:rPr>
  </w:style>
  <w:style w:type="character" w:customStyle="1" w:styleId="WW8Num6z1">
    <w:name w:val="WW8Num6z1"/>
    <w:rsid w:val="00B13415"/>
    <w:rPr>
      <w:rFonts w:ascii="Courier New" w:hAnsi="Courier New" w:cs="Courier New"/>
    </w:rPr>
  </w:style>
  <w:style w:type="character" w:customStyle="1" w:styleId="WW8Num6z2">
    <w:name w:val="WW8Num6z2"/>
    <w:rsid w:val="00B13415"/>
    <w:rPr>
      <w:rFonts w:ascii="Wingdings" w:hAnsi="Wingdings"/>
    </w:rPr>
  </w:style>
  <w:style w:type="character" w:customStyle="1" w:styleId="WW8Num7z1">
    <w:name w:val="WW8Num7z1"/>
    <w:rsid w:val="00B13415"/>
    <w:rPr>
      <w:rFonts w:ascii="Times New Roman" w:hAnsi="Times New Roman"/>
      <w:sz w:val="24"/>
    </w:rPr>
  </w:style>
  <w:style w:type="character" w:customStyle="1" w:styleId="WW8Num8z0">
    <w:name w:val="WW8Num8z0"/>
    <w:rsid w:val="00B13415"/>
    <w:rPr>
      <w:rFonts w:ascii="Symbol" w:hAnsi="Symbol"/>
    </w:rPr>
  </w:style>
  <w:style w:type="character" w:customStyle="1" w:styleId="WW8Num8z1">
    <w:name w:val="WW8Num8z1"/>
    <w:rsid w:val="00B13415"/>
    <w:rPr>
      <w:rFonts w:ascii="Courier New" w:hAnsi="Courier New" w:cs="Courier New"/>
    </w:rPr>
  </w:style>
  <w:style w:type="character" w:customStyle="1" w:styleId="WW8Num8z2">
    <w:name w:val="WW8Num8z2"/>
    <w:rsid w:val="00B13415"/>
    <w:rPr>
      <w:rFonts w:ascii="Wingdings" w:hAnsi="Wingdings"/>
    </w:rPr>
  </w:style>
  <w:style w:type="character" w:customStyle="1" w:styleId="WW8Num9z0">
    <w:name w:val="WW8Num9z0"/>
    <w:rsid w:val="00B13415"/>
    <w:rPr>
      <w:rFonts w:ascii="Symbol" w:hAnsi="Symbol"/>
    </w:rPr>
  </w:style>
  <w:style w:type="character" w:customStyle="1" w:styleId="WW8Num9z1">
    <w:name w:val="WW8Num9z1"/>
    <w:rsid w:val="00B13415"/>
    <w:rPr>
      <w:rFonts w:ascii="Courier New" w:hAnsi="Courier New" w:cs="Courier New"/>
    </w:rPr>
  </w:style>
  <w:style w:type="character" w:customStyle="1" w:styleId="WW8Num9z2">
    <w:name w:val="WW8Num9z2"/>
    <w:rsid w:val="00B13415"/>
    <w:rPr>
      <w:rFonts w:ascii="Wingdings" w:hAnsi="Wingdings"/>
    </w:rPr>
  </w:style>
  <w:style w:type="character" w:customStyle="1" w:styleId="1b">
    <w:name w:val="Основной шрифт абзаца1"/>
    <w:rsid w:val="00B13415"/>
  </w:style>
  <w:style w:type="character" w:customStyle="1" w:styleId="afff7">
    <w:name w:val="Символ сноски"/>
    <w:rsid w:val="00B13415"/>
    <w:rPr>
      <w:vertAlign w:val="superscript"/>
    </w:rPr>
  </w:style>
  <w:style w:type="character" w:customStyle="1" w:styleId="1c">
    <w:name w:val="Знак примечания1"/>
    <w:rsid w:val="00B13415"/>
    <w:rPr>
      <w:sz w:val="16"/>
      <w:szCs w:val="16"/>
    </w:rPr>
  </w:style>
  <w:style w:type="character" w:customStyle="1" w:styleId="afff8">
    <w:name w:val="Символы концевой сноски"/>
    <w:rsid w:val="00B13415"/>
    <w:rPr>
      <w:vertAlign w:val="superscript"/>
    </w:rPr>
  </w:style>
  <w:style w:type="character" w:customStyle="1" w:styleId="26">
    <w:name w:val="Знак Знак2"/>
    <w:rsid w:val="00B13415"/>
    <w:rPr>
      <w:sz w:val="24"/>
      <w:szCs w:val="24"/>
      <w:lang w:val="ru-RU" w:eastAsia="ar-SA" w:bidi="ar-SA"/>
    </w:rPr>
  </w:style>
  <w:style w:type="character" w:customStyle="1" w:styleId="47">
    <w:name w:val="Знак Знак4"/>
    <w:rsid w:val="00B1341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 Знак3"/>
    <w:rsid w:val="00B13415"/>
    <w:rPr>
      <w:b/>
      <w:bCs/>
      <w:i/>
      <w:iCs/>
      <w:sz w:val="26"/>
      <w:szCs w:val="26"/>
      <w:lang w:val="ru-RU" w:eastAsia="ar-SA" w:bidi="ar-SA"/>
    </w:rPr>
  </w:style>
  <w:style w:type="character" w:customStyle="1" w:styleId="afff9">
    <w:name w:val="Знак Знак"/>
    <w:rsid w:val="00B13415"/>
    <w:rPr>
      <w:b/>
      <w:bCs/>
      <w:lang w:val="ru-RU" w:eastAsia="ar-SA" w:bidi="ar-SA"/>
    </w:rPr>
  </w:style>
  <w:style w:type="character" w:customStyle="1" w:styleId="1d">
    <w:name w:val="Знак Знак1"/>
    <w:rsid w:val="00B13415"/>
    <w:rPr>
      <w:sz w:val="24"/>
      <w:szCs w:val="24"/>
      <w:lang w:val="ru-RU" w:eastAsia="ar-SA" w:bidi="ar-SA"/>
    </w:rPr>
  </w:style>
  <w:style w:type="paragraph" w:customStyle="1" w:styleId="afffa">
    <w:name w:val="Заголовок"/>
    <w:basedOn w:val="a0"/>
    <w:next w:val="a8"/>
    <w:rsid w:val="00B1341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b">
    <w:name w:val="List"/>
    <w:basedOn w:val="a8"/>
    <w:rsid w:val="00B13415"/>
    <w:pPr>
      <w:suppressAutoHyphens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0"/>
    <w:rsid w:val="00B13415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">
    <w:name w:val="Указатель1"/>
    <w:basedOn w:val="a0"/>
    <w:rsid w:val="00B13415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B13415"/>
    <w:pPr>
      <w:suppressAutoHyphens/>
      <w:spacing w:after="120" w:line="480" w:lineRule="auto"/>
    </w:pPr>
    <w:rPr>
      <w:lang w:eastAsia="ar-SA"/>
    </w:rPr>
  </w:style>
  <w:style w:type="paragraph" w:customStyle="1" w:styleId="1f0">
    <w:name w:val="Схема документа1"/>
    <w:basedOn w:val="a0"/>
    <w:rsid w:val="00B13415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B13415"/>
    <w:pPr>
      <w:tabs>
        <w:tab w:val="left" w:pos="709"/>
      </w:tabs>
      <w:suppressAutoHyphens/>
      <w:ind w:firstLine="709"/>
      <w:jc w:val="both"/>
    </w:pPr>
    <w:rPr>
      <w:rFonts w:ascii="TimesET" w:eastAsia="TimesET" w:hAnsi="TimesET"/>
      <w:szCs w:val="20"/>
      <w:lang w:eastAsia="ar-SA"/>
    </w:rPr>
  </w:style>
  <w:style w:type="paragraph" w:customStyle="1" w:styleId="1f1">
    <w:name w:val="Текст1"/>
    <w:basedOn w:val="a0"/>
    <w:rsid w:val="00B1341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2">
    <w:name w:val="Текст примечания1"/>
    <w:basedOn w:val="a0"/>
    <w:rsid w:val="00B13415"/>
    <w:pPr>
      <w:suppressAutoHyphens/>
    </w:pPr>
    <w:rPr>
      <w:sz w:val="20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B13415"/>
    <w:pPr>
      <w:suppressAutoHyphens/>
    </w:pPr>
    <w:rPr>
      <w:b/>
      <w:bCs/>
      <w:sz w:val="20"/>
      <w:szCs w:val="20"/>
      <w:lang w:eastAsia="ar-SA"/>
    </w:rPr>
  </w:style>
  <w:style w:type="paragraph" w:customStyle="1" w:styleId="910">
    <w:name w:val="Указатель 91"/>
    <w:basedOn w:val="a0"/>
    <w:next w:val="a0"/>
    <w:rsid w:val="00B13415"/>
    <w:pPr>
      <w:suppressAutoHyphens/>
      <w:spacing w:line="360" w:lineRule="auto"/>
      <w:ind w:left="2160" w:hanging="240"/>
    </w:pPr>
    <w:rPr>
      <w:lang w:eastAsia="ar-SA"/>
    </w:rPr>
  </w:style>
  <w:style w:type="paragraph" w:customStyle="1" w:styleId="afffc">
    <w:name w:val="Содержимое таблицы"/>
    <w:basedOn w:val="a0"/>
    <w:rsid w:val="00B13415"/>
    <w:pPr>
      <w:suppressLineNumbers/>
      <w:suppressAutoHyphens/>
    </w:pPr>
    <w:rPr>
      <w:lang w:eastAsia="ar-SA"/>
    </w:rPr>
  </w:style>
  <w:style w:type="paragraph" w:customStyle="1" w:styleId="afffd">
    <w:name w:val="Заголовок таблицы"/>
    <w:basedOn w:val="afffc"/>
    <w:rsid w:val="00B13415"/>
    <w:pPr>
      <w:jc w:val="center"/>
    </w:pPr>
    <w:rPr>
      <w:b/>
      <w:bCs/>
    </w:rPr>
  </w:style>
  <w:style w:type="paragraph" w:customStyle="1" w:styleId="afffe">
    <w:name w:val="Содержимое врезки"/>
    <w:basedOn w:val="a8"/>
    <w:rsid w:val="00B13415"/>
    <w:pPr>
      <w:suppressAutoHyphens/>
    </w:pPr>
    <w:rPr>
      <w:lang w:eastAsia="ar-SA"/>
    </w:rPr>
  </w:style>
  <w:style w:type="character" w:styleId="HTML">
    <w:name w:val="HTML Sample"/>
    <w:uiPriority w:val="99"/>
    <w:unhideWhenUsed/>
    <w:rsid w:val="00B13415"/>
    <w:rPr>
      <w:rFonts w:ascii="Courier New" w:eastAsia="Times New Roman" w:hAnsi="Courier New" w:cs="Courier New"/>
    </w:rPr>
  </w:style>
  <w:style w:type="character" w:customStyle="1" w:styleId="blk6">
    <w:name w:val="blk6"/>
    <w:basedOn w:val="a1"/>
    <w:rsid w:val="00954F7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7205ABE5CD006DDD7388511B2E74A653BF1A7EF532FB747001CDC2C555463IBz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2%D1%82%D0%BE%D0%BC%D0%BE%D0%B1%D0%B8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95</Pages>
  <Words>37561</Words>
  <Characters>214101</Characters>
  <Application>Microsoft Office Word</Application>
  <DocSecurity>0</DocSecurity>
  <Lines>1784</Lines>
  <Paragraphs>502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Проект внесения изменений в Правила землепользования и застро</vt:lpstr>
      <vt:lpstr>утвержденные решением Воткинской городской Думы </vt:lpstr>
      <vt:lpstr>от 26.05.2010  №  590</vt:lpstr>
      <vt:lpstr>        «Статья 1.1. Основные понятия и термины, используемые в Правилах</vt:lpstr>
      <vt:lpstr>»</vt:lpstr>
      <vt:lpstr>    «Статья 18.1 Общие требования к предельным размерам земельных участков, предельн</vt:lpstr>
      <vt:lpstr>    </vt:lpstr>
      <vt:lpstr>    1. Применительно к каждой территориальной зоне обозначенной на карте градостроит</vt:lpstr>
    </vt:vector>
  </TitlesOfParts>
  <Company/>
  <LinksUpToDate>false</LinksUpToDate>
  <CharactersWithSpaces>251160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2016-04-18T11:40:00Z</cp:lastPrinted>
  <dcterms:created xsi:type="dcterms:W3CDTF">2016-04-04T10:22:00Z</dcterms:created>
  <dcterms:modified xsi:type="dcterms:W3CDTF">2016-04-18T13:46:00Z</dcterms:modified>
</cp:coreProperties>
</file>